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AC1A94" w:rsidRDefault="00C119D6" w:rsidP="0042498E">
      <w:pPr>
        <w:jc w:val="center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СИЛЛАБУС</w:t>
      </w:r>
    </w:p>
    <w:p w14:paraId="02BB35DA" w14:textId="3ED9B049" w:rsidR="00C119D6" w:rsidRPr="00AC1A94" w:rsidRDefault="007668CB" w:rsidP="00C119D6">
      <w:pPr>
        <w:jc w:val="center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Весенний</w:t>
      </w:r>
      <w:r w:rsidR="00C119D6" w:rsidRPr="00AC1A94">
        <w:rPr>
          <w:b/>
          <w:color w:val="000000" w:themeColor="text1"/>
          <w:sz w:val="20"/>
          <w:szCs w:val="20"/>
        </w:rPr>
        <w:t xml:space="preserve"> семестр 202</w:t>
      </w:r>
      <w:r w:rsidR="00AC1A94" w:rsidRPr="00AC1A94">
        <w:rPr>
          <w:b/>
          <w:color w:val="000000" w:themeColor="text1"/>
          <w:sz w:val="20"/>
          <w:szCs w:val="20"/>
        </w:rPr>
        <w:t>5</w:t>
      </w:r>
      <w:r w:rsidR="00C119D6" w:rsidRPr="00AC1A94">
        <w:rPr>
          <w:b/>
          <w:color w:val="000000" w:themeColor="text1"/>
          <w:sz w:val="20"/>
          <w:szCs w:val="20"/>
        </w:rPr>
        <w:t>-202</w:t>
      </w:r>
      <w:r w:rsidR="00AC1A94" w:rsidRPr="00AC1A94">
        <w:rPr>
          <w:b/>
          <w:color w:val="000000" w:themeColor="text1"/>
          <w:sz w:val="20"/>
          <w:szCs w:val="20"/>
        </w:rPr>
        <w:t>6</w:t>
      </w:r>
      <w:r w:rsidR="00C119D6" w:rsidRPr="00AC1A94">
        <w:rPr>
          <w:b/>
          <w:color w:val="000000" w:themeColor="text1"/>
          <w:sz w:val="20"/>
          <w:szCs w:val="20"/>
        </w:rPr>
        <w:t xml:space="preserve"> учебного года</w:t>
      </w:r>
    </w:p>
    <w:p w14:paraId="29BD82C0" w14:textId="39560124" w:rsidR="004873CC" w:rsidRPr="00AC1A94" w:rsidRDefault="00756415" w:rsidP="003D69B3">
      <w:pPr>
        <w:jc w:val="center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О</w:t>
      </w:r>
      <w:r w:rsidR="00C119D6" w:rsidRPr="00AC1A94">
        <w:rPr>
          <w:b/>
          <w:color w:val="000000" w:themeColor="text1"/>
          <w:sz w:val="20"/>
          <w:szCs w:val="20"/>
        </w:rPr>
        <w:t>бразовательн</w:t>
      </w:r>
      <w:r w:rsidRPr="00AC1A94">
        <w:rPr>
          <w:b/>
          <w:color w:val="000000" w:themeColor="text1"/>
          <w:sz w:val="20"/>
          <w:szCs w:val="20"/>
        </w:rPr>
        <w:t>ая</w:t>
      </w:r>
      <w:r w:rsidR="00C119D6" w:rsidRPr="00AC1A94">
        <w:rPr>
          <w:b/>
          <w:color w:val="000000" w:themeColor="text1"/>
          <w:sz w:val="20"/>
          <w:szCs w:val="20"/>
        </w:rPr>
        <w:t xml:space="preserve"> программ</w:t>
      </w:r>
      <w:r w:rsidRPr="00AC1A94">
        <w:rPr>
          <w:b/>
          <w:color w:val="000000" w:themeColor="text1"/>
          <w:sz w:val="20"/>
          <w:szCs w:val="20"/>
        </w:rPr>
        <w:t>а</w:t>
      </w:r>
      <w:r w:rsidR="00C119D6" w:rsidRPr="00AC1A94">
        <w:rPr>
          <w:b/>
          <w:color w:val="000000" w:themeColor="text1"/>
          <w:sz w:val="20"/>
          <w:szCs w:val="20"/>
        </w:rPr>
        <w:t xml:space="preserve"> </w:t>
      </w:r>
      <w:bookmarkStart w:id="0" w:name="_Hlk168886431"/>
      <w:r w:rsidR="00C119D6" w:rsidRPr="00AC1A94">
        <w:rPr>
          <w:b/>
          <w:color w:val="000000" w:themeColor="text1"/>
          <w:sz w:val="20"/>
          <w:szCs w:val="20"/>
        </w:rPr>
        <w:t>«</w:t>
      </w:r>
      <w:bookmarkStart w:id="1" w:name="_Hlk208251356"/>
      <w:r w:rsidR="00E545F8" w:rsidRPr="00AC1A94">
        <w:rPr>
          <w:b/>
          <w:color w:val="000000" w:themeColor="text1"/>
          <w:sz w:val="20"/>
          <w:szCs w:val="20"/>
        </w:rPr>
        <w:t>7M05105-Генетика</w:t>
      </w:r>
      <w:bookmarkEnd w:id="1"/>
      <w:r w:rsidR="00C119D6" w:rsidRPr="00AC1A94">
        <w:rPr>
          <w:b/>
          <w:color w:val="000000" w:themeColor="text1"/>
          <w:sz w:val="20"/>
          <w:szCs w:val="20"/>
        </w:rPr>
        <w:t>»</w:t>
      </w:r>
      <w:r w:rsidR="00320E13">
        <w:rPr>
          <w:b/>
          <w:color w:val="000000" w:themeColor="text1"/>
          <w:sz w:val="20"/>
          <w:szCs w:val="20"/>
        </w:rPr>
        <w:t>,</w:t>
      </w:r>
      <w:r w:rsidR="00E545F8" w:rsidRPr="00AC1A94">
        <w:rPr>
          <w:b/>
          <w:color w:val="000000" w:themeColor="text1"/>
          <w:sz w:val="20"/>
          <w:szCs w:val="20"/>
        </w:rPr>
        <w:t xml:space="preserve"> 2 курс</w:t>
      </w:r>
    </w:p>
    <w:p w14:paraId="42BA001D" w14:textId="09F8C883" w:rsidR="000E61C1" w:rsidRPr="00AC1A94" w:rsidRDefault="000E61C1" w:rsidP="003D69B3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C1A94" w:rsidRPr="00AC1A94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bookmarkEnd w:id="0"/>
          <w:p w14:paraId="5604C43C" w14:textId="228B59CE" w:rsidR="000F0ACE" w:rsidRPr="00AC1A94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ID и н</w:t>
            </w:r>
            <w:r w:rsidR="00A35D07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а</w:t>
            </w:r>
            <w:r w:rsidR="00D765EC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именование</w:t>
            </w:r>
            <w:r w:rsidR="000F0ACE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Самостоятельная работа </w:t>
            </w:r>
            <w:r w:rsidR="005F518B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обучающегося</w:t>
            </w:r>
          </w:p>
          <w:p w14:paraId="4C1423F1" w14:textId="37FB0EE5" w:rsidR="005F518B" w:rsidRPr="00AC1A94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(СР</w:t>
            </w:r>
            <w:r w:rsidR="00EA22A7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Д</w:t>
            </w: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5604C43D" w14:textId="2903FC8A" w:rsidR="00AC0EFC" w:rsidRPr="00AC1A94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Общее</w:t>
            </w:r>
          </w:p>
          <w:p w14:paraId="5604C43F" w14:textId="67AD3DCF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Самостоятельная работа </w:t>
            </w:r>
            <w:r w:rsidR="005F518B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обучающегося</w:t>
            </w:r>
          </w:p>
          <w:p w14:paraId="5604C440" w14:textId="747ABBDB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под руководством преподавателя (СР</w:t>
            </w:r>
            <w:r w:rsidR="00EA22A7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Д</w:t>
            </w:r>
            <w:r w:rsidR="00E545F8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М</w:t>
            </w:r>
            <w:r w:rsidR="003B65F5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AC0EFC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C1A94" w:rsidRPr="00AC1A94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AC1A94" w:rsidRDefault="00E55C2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AC1A94" w:rsidRDefault="00E55C2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AC1A94" w:rsidRDefault="00E55C2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AC1A94" w:rsidRPr="00AC1A94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3D330" w14:textId="77777777" w:rsidR="00E545F8" w:rsidRPr="00AC1A94" w:rsidRDefault="00E545F8" w:rsidP="00087580">
            <w:pPr>
              <w:ind w:right="-113"/>
              <w:rPr>
                <w:b/>
                <w:bCs/>
                <w:color w:val="000000" w:themeColor="text1"/>
                <w:sz w:val="22"/>
                <w:szCs w:val="22"/>
              </w:rPr>
            </w:pPr>
            <w:bookmarkStart w:id="2" w:name="_Hlk208251328"/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 xml:space="preserve">104831 </w:t>
            </w:r>
          </w:p>
          <w:p w14:paraId="5604C44C" w14:textId="3A6088FB" w:rsidR="00AB0852" w:rsidRPr="00AC1A94" w:rsidRDefault="00E545F8" w:rsidP="00087580">
            <w:pPr>
              <w:ind w:right="-113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Этика и биобезопасность в генетике</w:t>
            </w:r>
            <w:bookmarkEnd w:id="2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763E867" w:rsidR="00AB0852" w:rsidRPr="00AC1A94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73774D1" w:rsidR="00AB0852" w:rsidRPr="00AC1A94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1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,</w:t>
            </w:r>
            <w:r w:rsidRPr="00AC1A94">
              <w:rPr>
                <w:color w:val="000000" w:themeColor="text1"/>
                <w:sz w:val="22"/>
                <w:szCs w:val="22"/>
              </w:rPr>
              <w:t>7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E5E2226" w:rsidR="00AB0852" w:rsidRPr="00AC1A94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3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,</w:t>
            </w:r>
            <w:r w:rsidRPr="00AC1A94">
              <w:rPr>
                <w:color w:val="000000" w:themeColor="text1"/>
                <w:sz w:val="22"/>
                <w:szCs w:val="22"/>
              </w:rPr>
              <w:t>3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A5D01CE" w:rsidR="00AB0852" w:rsidRPr="00AC1A94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26CD87F" w:rsidR="00AB0852" w:rsidRPr="00AC1A94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FD96C13" w:rsidR="00AB0852" w:rsidRPr="00AC1A94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AC1A94" w:rsidRPr="00AC1A94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AC1A94" w:rsidRDefault="00CA4B30" w:rsidP="00D7318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АКАДЕМИЧЕСКАЯ ИНФОРМАЦИЯ О </w:t>
            </w:r>
            <w:r w:rsidR="00E02E79" w:rsidRPr="00AC1A94">
              <w:rPr>
                <w:b/>
                <w:bCs/>
                <w:color w:val="000000" w:themeColor="text1"/>
                <w:sz w:val="20"/>
                <w:szCs w:val="20"/>
              </w:rPr>
              <w:t>ДИСЦИПЛИНЕ</w:t>
            </w:r>
          </w:p>
        </w:tc>
      </w:tr>
      <w:tr w:rsidR="00AC1A94" w:rsidRPr="00AC1A94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AC1A9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AC1A94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AC1A94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AC1A94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AC1A94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AC1A94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AC1A94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Форма </w:t>
            </w:r>
            <w:r w:rsidR="008F65F1" w:rsidRPr="00AC1A94">
              <w:rPr>
                <w:b/>
                <w:color w:val="000000" w:themeColor="text1"/>
                <w:sz w:val="20"/>
                <w:szCs w:val="20"/>
              </w:rPr>
              <w:t>и платформа</w:t>
            </w:r>
          </w:p>
          <w:p w14:paraId="5604C45A" w14:textId="37636980" w:rsidR="002B4684" w:rsidRPr="00AC1A94" w:rsidRDefault="008F65F1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</w:t>
            </w:r>
            <w:r w:rsidR="002B4684" w:rsidRPr="00AC1A94">
              <w:rPr>
                <w:b/>
                <w:color w:val="000000" w:themeColor="text1"/>
                <w:sz w:val="20"/>
                <w:szCs w:val="20"/>
              </w:rPr>
              <w:t>тогового контроля</w:t>
            </w:r>
          </w:p>
        </w:tc>
      </w:tr>
      <w:tr w:rsidR="00AC1A94" w:rsidRPr="00AC1A94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099ED29C" w:rsidR="00792BED" w:rsidRPr="00AC1A94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AC1A94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D384311" w:rsidR="00A77510" w:rsidRPr="00AC1A94" w:rsidRDefault="00087580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9D269" w14:textId="77777777" w:rsidR="00792BED" w:rsidRPr="00AC1A94" w:rsidRDefault="00792BED" w:rsidP="00792BE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14:paraId="5604C45E" w14:textId="3629EBF9" w:rsidR="00A77510" w:rsidRPr="00AC1A94" w:rsidRDefault="00792BED" w:rsidP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7007E" w14:textId="77777777" w:rsidR="00792BED" w:rsidRPr="00AC1A94" w:rsidRDefault="00792BED" w:rsidP="00792BE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14:paraId="5604C45F" w14:textId="01AA94A7" w:rsidR="00A77510" w:rsidRPr="00AC1A94" w:rsidRDefault="00792BED" w:rsidP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D753DCA" w:rsidR="00A77510" w:rsidRPr="00AC1A94" w:rsidRDefault="00792BED" w:rsidP="00675424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Традиционный письменный экзамен,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AC1A94" w:rsidRPr="00AC1A94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0DAE8946" w:rsidR="00792BED" w:rsidRPr="00AC1A94" w:rsidRDefault="00792BED" w:rsidP="00792BED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7550DE6" w:rsidR="00087580" w:rsidRPr="00AC1A94" w:rsidRDefault="005A0B91" w:rsidP="005A0B9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к.б.н. доцент </w:t>
            </w:r>
            <w:r w:rsidR="0005128F" w:rsidRPr="00AC1A94">
              <w:rPr>
                <w:color w:val="000000" w:themeColor="text1"/>
                <w:sz w:val="20"/>
                <w:szCs w:val="20"/>
              </w:rPr>
              <w:t xml:space="preserve">Амирова Айгуль Кузембаевна,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AC1A94" w:rsidRDefault="00792BED" w:rsidP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792BED" w:rsidRPr="00AC1A94" w:rsidRDefault="00792BED" w:rsidP="00792BED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C1A94">
              <w:rPr>
                <w:b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5707966" w:rsidR="00792BED" w:rsidRPr="00AC1A94" w:rsidRDefault="006D6794" w:rsidP="00792B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hyperlink r:id="rId11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AC1A94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AC1A94" w:rsidRPr="00AC1A94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0A55D0F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+7(708)</w:t>
            </w:r>
            <w:r w:rsidR="00316AC5" w:rsidRPr="00AC1A94">
              <w:rPr>
                <w:color w:val="000000" w:themeColor="text1"/>
                <w:sz w:val="20"/>
                <w:szCs w:val="20"/>
              </w:rPr>
              <w:t>8047195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23005" w14:textId="6F49787D" w:rsidR="006D6794" w:rsidRPr="00AC1A94" w:rsidRDefault="006D6794" w:rsidP="006D679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AC1A94" w:rsidRPr="00AC1A94" w14:paraId="517E5341" w14:textId="77777777" w:rsidTr="00C9229C">
        <w:tc>
          <w:tcPr>
            <w:tcW w:w="1844" w:type="dxa"/>
          </w:tcPr>
          <w:p w14:paraId="53DE6BE6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</w:tcPr>
          <w:p w14:paraId="63D3F14B" w14:textId="4D7653AA" w:rsidR="006D6794" w:rsidRPr="00AC1A94" w:rsidRDefault="006D6794" w:rsidP="006D679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5A8C250D" w:rsidR="006D6794" w:rsidRPr="00AC1A94" w:rsidRDefault="006D6794" w:rsidP="006D679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rStyle w:val="normaltextru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AC1A94"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C1A94" w:rsidRPr="00AC1A94" w14:paraId="0EDC5837" w14:textId="77777777" w:rsidTr="00C9229C">
        <w:trPr>
          <w:trHeight w:val="152"/>
        </w:trPr>
        <w:tc>
          <w:tcPr>
            <w:tcW w:w="1844" w:type="dxa"/>
            <w:vMerge w:val="restart"/>
          </w:tcPr>
          <w:p w14:paraId="764CCBDD" w14:textId="3C133D74" w:rsidR="006D6794" w:rsidRPr="00AC1A94" w:rsidRDefault="00E545F8" w:rsidP="00891492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Сформировать способность применять генетические технологии и методы биобезопасности в соответствии с национальными и международными стандартами биоэтики в областях биологии, генетики и медицины. Будут рассмотрены: основные принципы биоэтики; биоэтические проблемы генетики; биоэтическое отношение к лабораторным животным, государственные и международные требования по ведению </w:t>
            </w:r>
            <w:proofErr w:type="spellStart"/>
            <w:r w:rsidRPr="00AC1A94">
              <w:rPr>
                <w:color w:val="000000" w:themeColor="text1"/>
                <w:sz w:val="20"/>
                <w:szCs w:val="20"/>
              </w:rPr>
              <w:t>предклинических</w:t>
            </w:r>
            <w:proofErr w:type="spellEnd"/>
            <w:r w:rsidRPr="00AC1A94">
              <w:rPr>
                <w:color w:val="000000" w:themeColor="text1"/>
                <w:sz w:val="20"/>
                <w:szCs w:val="20"/>
              </w:rPr>
              <w:t xml:space="preserve"> и клинических исследований, правила GLP.</w:t>
            </w:r>
          </w:p>
        </w:tc>
        <w:tc>
          <w:tcPr>
            <w:tcW w:w="4961" w:type="dxa"/>
            <w:gridSpan w:val="5"/>
            <w:vMerge w:val="restart"/>
          </w:tcPr>
          <w:p w14:paraId="5879C474" w14:textId="23E2ED8E" w:rsidR="006D6794" w:rsidRPr="00AC1A94" w:rsidRDefault="00E545F8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1. Понимать важность социальной значимости будущей профессии и соблюдения принципов и правил биоэтики в научной деятельности в генетике. Определить соблюдение принципов биоэтики при проведении научных исследований.</w:t>
            </w:r>
          </w:p>
        </w:tc>
        <w:tc>
          <w:tcPr>
            <w:tcW w:w="3685" w:type="dxa"/>
            <w:gridSpan w:val="2"/>
          </w:tcPr>
          <w:p w14:paraId="5272881B" w14:textId="1E890E07" w:rsidR="006D6794" w:rsidRPr="00AC1A94" w:rsidRDefault="00E545F8" w:rsidP="006D6794">
            <w:pPr>
              <w:pStyle w:val="afe"/>
              <w:numPr>
                <w:ilvl w:val="1"/>
                <w:numId w:val="8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1.1 Объясн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проблемы биоэтики и тенденции развития биоэтики, 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>соблюда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ет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>принципы биоэтики в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научных исследовани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 xml:space="preserve">ях </w:t>
            </w:r>
            <w:r w:rsidRPr="00AC1A94">
              <w:rPr>
                <w:color w:val="000000" w:themeColor="text1"/>
                <w:sz w:val="20"/>
                <w:szCs w:val="20"/>
              </w:rPr>
              <w:t>в области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 xml:space="preserve"> генетики.</w:t>
            </w:r>
          </w:p>
        </w:tc>
      </w:tr>
      <w:tr w:rsidR="00AC1A94" w:rsidRPr="00AC1A94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AC1A94" w:rsidRDefault="006D6794" w:rsidP="006D679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34301B58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1.2 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>Запом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инает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 xml:space="preserve"> все правила и принципы биоэтики в генетике.</w:t>
            </w:r>
          </w:p>
        </w:tc>
      </w:tr>
      <w:tr w:rsidR="00AC1A94" w:rsidRPr="00AC1A94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E8BBBC9" w14:textId="4E756353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2.</w:t>
            </w:r>
            <w:r w:rsidRPr="00AC1A94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C0CA2" w:rsidRPr="00AC1A94">
              <w:rPr>
                <w:color w:val="000000" w:themeColor="text1"/>
                <w:sz w:val="20"/>
                <w:szCs w:val="20"/>
                <w:lang w:eastAsia="ar-SA"/>
              </w:rPr>
              <w:t>Понимать проблемы биоэтики, подходы к их решению и использование современных технологий в области генетики. Оценивать результаты научных исследований с точки зрения биоэтики, соблюдения профессионально-этических требований.</w:t>
            </w:r>
          </w:p>
        </w:tc>
        <w:tc>
          <w:tcPr>
            <w:tcW w:w="3685" w:type="dxa"/>
            <w:gridSpan w:val="2"/>
          </w:tcPr>
          <w:p w14:paraId="01B00815" w14:textId="4D06780A" w:rsidR="006D6794" w:rsidRPr="00AC1A94" w:rsidRDefault="006D6794" w:rsidP="006D6794">
            <w:pPr>
              <w:pStyle w:val="aff1"/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2.1 </w:t>
            </w:r>
            <w:r w:rsidR="000C0CA2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Способ</w:t>
            </w:r>
            <w:r w:rsidR="002024D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</w:t>
            </w:r>
            <w:r w:rsidR="000C0CA2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 классифицировать тенденции и проблемы биоэтики, находить подходы к их решению в области генетики.</w:t>
            </w:r>
          </w:p>
        </w:tc>
      </w:tr>
      <w:tr w:rsidR="00AC1A94" w:rsidRPr="00AC1A94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6812420" w:rsidR="006D6794" w:rsidRPr="00AC1A94" w:rsidRDefault="006D6794" w:rsidP="006D6794">
            <w:pPr>
              <w:pStyle w:val="aff1"/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2.2 </w:t>
            </w:r>
            <w:r w:rsidR="000649BC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Устан</w:t>
            </w:r>
            <w:r w:rsidR="002024D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авливает </w:t>
            </w:r>
            <w:r w:rsidR="000649BC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взаимосвязь принципов биоэтики и научно-исследовательской работы: от выбора направления и методов исследования и до конечного результата работы.</w:t>
            </w:r>
          </w:p>
        </w:tc>
      </w:tr>
      <w:tr w:rsidR="00AC1A94" w:rsidRPr="00AC1A94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458780B" w14:textId="50682CE1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3.</w:t>
            </w:r>
            <w:r w:rsidRPr="00AC1A94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649BC" w:rsidRPr="00AC1A94">
              <w:rPr>
                <w:color w:val="000000" w:themeColor="text1"/>
                <w:sz w:val="20"/>
                <w:szCs w:val="20"/>
                <w:lang w:eastAsia="ar-SA"/>
              </w:rPr>
              <w:t>Понимание и соблюдение правил биотики и определение возможности использования новых научных разработок, полученных в ходе научных исследований для внедрения в производственный процесс в области биологии.</w:t>
            </w:r>
          </w:p>
        </w:tc>
        <w:tc>
          <w:tcPr>
            <w:tcW w:w="3685" w:type="dxa"/>
            <w:gridSpan w:val="2"/>
          </w:tcPr>
          <w:p w14:paraId="0A176FB2" w14:textId="2D2CBDE3" w:rsidR="001A0FD4" w:rsidRPr="00AC1A94" w:rsidRDefault="006D6794" w:rsidP="001A0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3.1</w:t>
            </w:r>
            <w:r w:rsidRPr="00AC1A94">
              <w:rPr>
                <w:color w:val="000000" w:themeColor="text1"/>
              </w:rPr>
              <w:t xml:space="preserve"> </w:t>
            </w:r>
            <w:r w:rsidR="001A0FD4" w:rsidRPr="00AC1A94">
              <w:rPr>
                <w:color w:val="000000" w:themeColor="text1"/>
                <w:sz w:val="20"/>
                <w:szCs w:val="20"/>
              </w:rPr>
              <w:t>Расшир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="001A0FD4" w:rsidRPr="00AC1A94">
              <w:rPr>
                <w:color w:val="000000" w:themeColor="text1"/>
                <w:sz w:val="20"/>
                <w:szCs w:val="20"/>
              </w:rPr>
              <w:t xml:space="preserve"> знания о тенденциях развития биоэтики, определ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</w:p>
          <w:p w14:paraId="31021E48" w14:textId="278A8505" w:rsidR="006D6794" w:rsidRPr="00AC1A94" w:rsidRDefault="001A0FD4" w:rsidP="001A0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перспективные направления научных исследований в генетике с соблюдением норм биоэтики.</w:t>
            </w:r>
          </w:p>
        </w:tc>
      </w:tr>
      <w:tr w:rsidR="00AC1A94" w:rsidRPr="00AC1A94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9BCE092" w:rsidR="006D6794" w:rsidRPr="00AC1A94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3.2 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О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>бъясн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 xml:space="preserve"> этапы научных исследований и решения проблем биоэтики для внедрения в производственный процесс.</w:t>
            </w:r>
          </w:p>
        </w:tc>
      </w:tr>
      <w:tr w:rsidR="00AC1A94" w:rsidRPr="00AC1A94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929A304" w14:textId="6645061D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4.</w:t>
            </w:r>
            <w:r w:rsidRPr="00AC1A94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83BD5" w:rsidRPr="00AC1A94">
              <w:rPr>
                <w:color w:val="000000" w:themeColor="text1"/>
                <w:sz w:val="20"/>
                <w:szCs w:val="20"/>
                <w:lang w:eastAsia="ar-SA"/>
              </w:rPr>
              <w:t>Применить знания этики и биобезопасности и правильно выбрать направление научного исследования с соблюдением принципов биоэтики.</w:t>
            </w:r>
          </w:p>
        </w:tc>
        <w:tc>
          <w:tcPr>
            <w:tcW w:w="3685" w:type="dxa"/>
            <w:gridSpan w:val="2"/>
          </w:tcPr>
          <w:p w14:paraId="6D5F81C1" w14:textId="520F38DB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4.1 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>Примен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 xml:space="preserve"> полученные знания для правильного выбора объекта и направления исследований с соблюдением правил и принципов этики и биобезопасности.</w:t>
            </w:r>
          </w:p>
        </w:tc>
      </w:tr>
      <w:tr w:rsidR="00AC1A94" w:rsidRPr="00AC1A94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23391749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4.2 Умеет связать 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теоретические и методические навыки на практике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AC1A94" w:rsidRPr="00AC1A94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B130507" w14:textId="745D5206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5. Планировать проекты, постановление методов и осуществлять руководство над ними; уметь находить и принимать решения для решения проблем в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 xml:space="preserve"> научных 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lastRenderedPageBreak/>
              <w:t xml:space="preserve">исследованиях в генетике и </w:t>
            </w:r>
            <w:r w:rsidRPr="00AC1A94">
              <w:rPr>
                <w:color w:val="000000" w:themeColor="text1"/>
                <w:sz w:val="20"/>
                <w:szCs w:val="20"/>
              </w:rPr>
              <w:t>ген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омного редакт</w:t>
            </w:r>
            <w:r w:rsidRPr="00AC1A94">
              <w:rPr>
                <w:color w:val="000000" w:themeColor="text1"/>
                <w:sz w:val="20"/>
                <w:szCs w:val="20"/>
              </w:rPr>
              <w:t>и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рования</w:t>
            </w:r>
            <w:r w:rsidR="00146051" w:rsidRPr="00AC1A94">
              <w:rPr>
                <w:color w:val="000000" w:themeColor="text1"/>
                <w:sz w:val="20"/>
                <w:szCs w:val="20"/>
              </w:rPr>
              <w:t xml:space="preserve"> с соблюдением биоэтики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43B49405" w14:textId="7BE7B618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lastRenderedPageBreak/>
              <w:t>5.1 Владеет различными методами ген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омного редактирования и генной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инженерии для решения проблем в </w:t>
            </w:r>
            <w:r w:rsidRPr="00AC1A94">
              <w:rPr>
                <w:color w:val="000000" w:themeColor="text1"/>
                <w:sz w:val="20"/>
                <w:szCs w:val="20"/>
              </w:rPr>
              <w:lastRenderedPageBreak/>
              <w:t xml:space="preserve">области генной 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терапии</w:t>
            </w:r>
            <w:r w:rsidR="00146051" w:rsidRPr="00AC1A94">
              <w:rPr>
                <w:color w:val="000000" w:themeColor="text1"/>
                <w:sz w:val="20"/>
                <w:szCs w:val="20"/>
              </w:rPr>
              <w:t xml:space="preserve"> и способен давать объективную, обоснованную этическую оценку биомедицинским идеям и концепциям.</w:t>
            </w:r>
          </w:p>
        </w:tc>
      </w:tr>
      <w:tr w:rsidR="00AC1A94" w:rsidRPr="00AC1A94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14C74D8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5.2</w:t>
            </w:r>
            <w:r w:rsidRPr="00AC1A94">
              <w:rPr>
                <w:color w:val="000000" w:themeColor="text1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Умеет дать оценку современным методам и рассмотреть возможности 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редактирования генома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в современном мире </w:t>
            </w:r>
            <w:r w:rsidR="00146051" w:rsidRPr="00AC1A94">
              <w:rPr>
                <w:color w:val="000000" w:themeColor="text1"/>
                <w:sz w:val="20"/>
                <w:szCs w:val="20"/>
              </w:rPr>
              <w:t>с соблюдением правил биоэтики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AC1A94" w:rsidRPr="00AC1A94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C1A94">
              <w:rPr>
                <w:b/>
                <w:color w:val="000000" w:themeColor="text1"/>
                <w:sz w:val="20"/>
                <w:szCs w:val="20"/>
              </w:rPr>
              <w:t>Пререквизиты</w:t>
            </w:r>
            <w:proofErr w:type="spellEnd"/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A10A57F" w:rsidR="006D6794" w:rsidRPr="00AC1A94" w:rsidRDefault="00106EC3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«</w:t>
            </w:r>
            <w:r w:rsidR="00316AC5" w:rsidRPr="00AC1A94">
              <w:rPr>
                <w:color w:val="000000" w:themeColor="text1"/>
                <w:sz w:val="20"/>
                <w:szCs w:val="20"/>
              </w:rPr>
              <w:t>Организация и планирование научных исследований</w:t>
            </w:r>
            <w:r w:rsidRPr="00AC1A94">
              <w:rPr>
                <w:color w:val="000000" w:themeColor="text1"/>
                <w:sz w:val="20"/>
                <w:szCs w:val="20"/>
              </w:rPr>
              <w:t>», «</w:t>
            </w:r>
            <w:r w:rsidR="00316AC5" w:rsidRPr="00AC1A94">
              <w:rPr>
                <w:color w:val="000000" w:themeColor="text1"/>
                <w:sz w:val="20"/>
                <w:szCs w:val="20"/>
              </w:rPr>
              <w:t>Молекулярная и судебно-медицинская экспертиз», «</w:t>
            </w:r>
            <w:proofErr w:type="spellStart"/>
            <w:r w:rsidR="00D65974" w:rsidRPr="00AC1A94">
              <w:rPr>
                <w:color w:val="000000" w:themeColor="text1"/>
                <w:sz w:val="20"/>
                <w:szCs w:val="20"/>
              </w:rPr>
              <w:t>Генопатология</w:t>
            </w:r>
            <w:proofErr w:type="spellEnd"/>
            <w:r w:rsidR="00D65974" w:rsidRPr="00AC1A94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AC1A94" w:rsidRPr="00AC1A94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C1A94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4782D9C6" w:rsidR="006D6794" w:rsidRPr="00AC1A94" w:rsidRDefault="006D6794" w:rsidP="006D6794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«</w:t>
            </w:r>
            <w:r w:rsidR="00D65974" w:rsidRPr="00AC1A94">
              <w:rPr>
                <w:color w:val="000000" w:themeColor="text1"/>
                <w:sz w:val="20"/>
                <w:szCs w:val="20"/>
              </w:rPr>
              <w:t>Выполнение магистерской диссертации</w:t>
            </w:r>
            <w:r w:rsidRPr="00AC1A94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AC1A94" w:rsidRPr="00AC1A94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6D6794" w:rsidRPr="00AC1A94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6D6794" w:rsidRPr="00AC1A94" w:rsidRDefault="006D6794" w:rsidP="006D67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Литература: </w:t>
            </w:r>
            <w:r w:rsidRPr="00AC1A94">
              <w:rPr>
                <w:color w:val="000000" w:themeColor="text1"/>
                <w:sz w:val="20"/>
                <w:szCs w:val="20"/>
              </w:rPr>
              <w:t>о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сновная, дополнительная. </w:t>
            </w:r>
          </w:p>
          <w:p w14:paraId="22799A9C" w14:textId="45FFE02B" w:rsidR="006D6794" w:rsidRPr="00AC1A94" w:rsidRDefault="006D6794" w:rsidP="00690291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690291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Журавлева Г.А. Генная инженерия в биотехнологии: учебник. - СПб.: Эко-Вектор, 2016. -328 с.</w:t>
            </w:r>
          </w:p>
          <w:p w14:paraId="69A8BC0A" w14:textId="4AEE9208" w:rsidR="00BE58A4" w:rsidRPr="00AC1A94" w:rsidRDefault="00A9785A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Актуальные проблемы биоэтики: сб. обзоров и </w:t>
            </w:r>
            <w:proofErr w:type="spellStart"/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реф</w:t>
            </w:r>
            <w:proofErr w:type="spellEnd"/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/ РАН. ИНИОН. Центр науч.-</w:t>
            </w:r>
            <w:proofErr w:type="spellStart"/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</w:t>
            </w:r>
            <w:proofErr w:type="spellEnd"/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14:paraId="4DC753D1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исслед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по науке, образованию и технологиям; отв. ред. Б.Г. Юдин. М., 2016. 242 с. </w:t>
            </w:r>
          </w:p>
          <w:p w14:paraId="51FFDF39" w14:textId="3A1BB108" w:rsidR="00BE58A4" w:rsidRDefault="00A9785A" w:rsidP="00A9785A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proofErr w:type="spellStart"/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Викторук</w:t>
            </w:r>
            <w:proofErr w:type="spellEnd"/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Е.Н., Минеев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В.В.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иоэтика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екции и материалы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 практическим занятиям</w:t>
            </w:r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>
              <w:t xml:space="preserve">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м: учебное пособие для обучающихся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образовательной программе 39.03.02 Социальная работа / </w:t>
            </w:r>
            <w:proofErr w:type="spellStart"/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Краснояр</w:t>
            </w:r>
            <w:proofErr w:type="spellEnd"/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гос. пед. ун-т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им. В.П. Астафьева. - Красноярск, 2017. - 140 с.</w:t>
            </w:r>
          </w:p>
          <w:p w14:paraId="7219356C" w14:textId="17C83C3B" w:rsidR="00A9785A" w:rsidRPr="006B6FC8" w:rsidRDefault="00A9785A" w:rsidP="00A9785A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Мухамедова З.М.,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Ж,А.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Махмудова А.Н. Биоэтика.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Учебник.</w:t>
            </w:r>
            <w:r w:rsid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</w:t>
            </w:r>
            <w:proofErr w:type="spellEnd"/>
            <w:r w:rsid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студентов медицинских ВУЗов. Ташкент. </w:t>
            </w:r>
            <w:proofErr w:type="spellStart"/>
            <w:r w:rsidR="006B6FC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Mohirbek</w:t>
            </w:r>
            <w:proofErr w:type="spellEnd"/>
            <w:r w:rsidR="006B6FC8" w:rsidRP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proofErr w:type="spellStart"/>
            <w:r w:rsidR="006B6FC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Ziyo</w:t>
            </w:r>
            <w:proofErr w:type="spellEnd"/>
            <w:r w:rsid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2021</w:t>
            </w:r>
            <w:r w:rsidR="006B6FC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. 432 с.</w:t>
            </w:r>
          </w:p>
          <w:p w14:paraId="498774B0" w14:textId="3EC5EBA2" w:rsidR="00BE58A4" w:rsidRPr="00AC1A94" w:rsidRDefault="006B6FC8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Ushakov</w:t>
            </w:r>
            <w:proofErr w:type="spellEnd"/>
            <w:r w:rsidRP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E. </w:t>
            </w:r>
            <w:proofErr w:type="spellStart"/>
            <w:r w:rsidRP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Bioethics</w:t>
            </w:r>
            <w:proofErr w:type="spellEnd"/>
            <w:r w:rsidRP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Textbook</w:t>
            </w:r>
            <w:proofErr w:type="spellEnd"/>
            <w:r w:rsidRP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/ Ушаков Е.В. Биоэтика: Учебник. М.: Издательство </w:t>
            </w:r>
            <w:proofErr w:type="spellStart"/>
            <w:r w:rsidRP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Юрайт</w:t>
            </w:r>
            <w:proofErr w:type="spellEnd"/>
            <w:r w:rsidRP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2017.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306 с.</w:t>
            </w:r>
            <w:r w:rsidRP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ISBN 978-5-534-01550-8</w:t>
            </w:r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14:paraId="6C944F63" w14:textId="04FBEFF5" w:rsidR="00BE58A4" w:rsidRPr="00AC1A94" w:rsidRDefault="00A9785A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Минеев В.В. Философия смерти и умирания. М.: Директ-Медиа, 2014. 95 с.</w:t>
            </w:r>
          </w:p>
          <w:p w14:paraId="55BD5C9A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C1A9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Интернет ресурсы</w:t>
            </w:r>
            <w:proofErr w:type="gramEnd"/>
            <w:r w:rsidRPr="00AC1A9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5C9671C3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http://elibrary.kaznu.kz/ru  </w:t>
            </w:r>
          </w:p>
          <w:p w14:paraId="12971C4F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https://www.coursera.org/ </w:t>
            </w:r>
          </w:p>
          <w:p w14:paraId="256877F5" w14:textId="77777777" w:rsidR="00BE58A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https://www.edx.org/ </w:t>
            </w:r>
            <w:bookmarkStart w:id="3" w:name="_Hlk188794668"/>
          </w:p>
          <w:p w14:paraId="10398612" w14:textId="5B40AFF5" w:rsidR="006D679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hyperlink r:id="rId12" w:history="1"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http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://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elibrary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kaznu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kz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412D818C" w:rsidR="006D679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6D6794" w:rsidRPr="00AC1A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://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www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isaaa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org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resources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publications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pocketk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/16/</w:t>
              </w:r>
            </w:hyperlink>
          </w:p>
          <w:p w14:paraId="69F29754" w14:textId="54055EC0" w:rsidR="006D679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</w:t>
            </w:r>
            <w:r w:rsidR="006D679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14" w:history="1"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2F5D2ED4" w:rsidR="006D6794" w:rsidRPr="00AC1A94" w:rsidRDefault="00BE58A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7.</w:t>
            </w:r>
            <w:r w:rsidR="006D6794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15" w:history="1">
              <w:r w:rsidR="006D6794" w:rsidRPr="00AC1A94">
                <w:rPr>
                  <w:rStyle w:val="af9"/>
                  <w:color w:val="000000" w:themeColor="text1"/>
                  <w:sz w:val="20"/>
                  <w:szCs w:val="20"/>
                </w:rPr>
                <w:t>https://sites.google.com/site/anogurtsov/lectures/ge</w:t>
              </w:r>
            </w:hyperlink>
            <w:bookmarkEnd w:id="3"/>
          </w:p>
        </w:tc>
      </w:tr>
    </w:tbl>
    <w:p w14:paraId="10F6F5FC" w14:textId="728AC2A2" w:rsidR="00A02A85" w:rsidRPr="00AC1A9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C1A94" w:rsidRPr="00AC1A94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AC1A94" w:rsidRDefault="00A02A85" w:rsidP="002159D8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AC1A94">
              <w:rPr>
                <w:rStyle w:val="af9"/>
                <w:color w:val="000000" w:themeColor="text1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.</w:t>
              </w:r>
            </w:hyperlink>
            <w:r w:rsidR="003C747F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FF5A8B1" w14:textId="7DC7FBCE" w:rsidR="00A02A8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Документы доступны на главной странице ИС 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  <w:p w14:paraId="78152A39" w14:textId="3B72F214" w:rsidR="00ED7803" w:rsidRPr="00AC1A94" w:rsidRDefault="00ED7803" w:rsidP="002159D8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Интеграция науки и образования. </w:t>
            </w:r>
            <w:r w:rsidRPr="00AC1A94">
              <w:rPr>
                <w:color w:val="000000" w:themeColor="text1"/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AC1A94">
              <w:rPr>
                <w:color w:val="000000" w:themeColor="text1"/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AC1A94">
              <w:rPr>
                <w:color w:val="000000" w:themeColor="text1"/>
                <w:sz w:val="20"/>
                <w:szCs w:val="20"/>
              </w:rPr>
              <w:t>е</w:t>
            </w:r>
            <w:r w:rsidR="001C3D29" w:rsidRPr="00AC1A94">
              <w:rPr>
                <w:color w:val="000000" w:themeColor="text1"/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AC1A94">
              <w:rPr>
                <w:color w:val="000000" w:themeColor="text1"/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AC1A94">
              <w:rPr>
                <w:color w:val="000000" w:themeColor="text1"/>
                <w:sz w:val="20"/>
                <w:szCs w:val="20"/>
              </w:rPr>
              <w:t>силлабусе</w:t>
            </w:r>
            <w:proofErr w:type="spellEnd"/>
            <w:r w:rsidR="00407938" w:rsidRPr="00AC1A94">
              <w:rPr>
                <w:color w:val="000000" w:themeColor="text1"/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07938" w:rsidRPr="00AC1A94">
              <w:rPr>
                <w:color w:val="000000" w:themeColor="text1"/>
                <w:sz w:val="20"/>
                <w:szCs w:val="20"/>
              </w:rPr>
              <w:t>заданий.</w:t>
            </w:r>
          </w:p>
          <w:p w14:paraId="509C9B50" w14:textId="2C53EE1F" w:rsidR="00A02A85" w:rsidRPr="00AC1A94" w:rsidRDefault="00A02A85" w:rsidP="002159D8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Посещаемость</w:t>
            </w:r>
            <w:r w:rsidR="00024786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AC1A94">
              <w:rPr>
                <w:color w:val="000000" w:themeColor="text1"/>
                <w:sz w:val="20"/>
                <w:szCs w:val="20"/>
              </w:rPr>
              <w:t>дисциплины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AC1A9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rStyle w:val="af9"/>
                <w:b/>
                <w:bCs/>
                <w:color w:val="000000" w:themeColor="text1"/>
                <w:sz w:val="20"/>
                <w:szCs w:val="20"/>
              </w:rPr>
              <w:t>Академическая честность</w:t>
            </w:r>
            <w:r w:rsidR="00024786" w:rsidRPr="00AC1A94">
              <w:rPr>
                <w:rStyle w:val="af9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024786" w:rsidRPr="00AC1A94">
              <w:rPr>
                <w:rStyle w:val="af9"/>
                <w:color w:val="000000" w:themeColor="text1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t>Практические/лабораторные занятия, СР</w:t>
            </w:r>
            <w:r w:rsidR="00F8439E" w:rsidRPr="00AC1A94">
              <w:rPr>
                <w:color w:val="000000" w:themeColor="text1"/>
                <w:sz w:val="20"/>
                <w:szCs w:val="20"/>
              </w:rPr>
              <w:t>О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B8539F" w:rsidRPr="00AC1A94">
              <w:rPr>
                <w:color w:val="000000" w:themeColor="text1"/>
                <w:sz w:val="20"/>
                <w:szCs w:val="20"/>
              </w:rPr>
              <w:t xml:space="preserve">развивают у обучающегося </w:t>
            </w:r>
            <w:r w:rsidRPr="00AC1A94">
              <w:rPr>
                <w:color w:val="000000" w:themeColor="text1"/>
                <w:sz w:val="20"/>
                <w:szCs w:val="20"/>
              </w:rPr>
              <w:t>самостоятель</w:t>
            </w:r>
            <w:r w:rsidR="00B8539F" w:rsidRPr="00AC1A94">
              <w:rPr>
                <w:color w:val="000000" w:themeColor="text1"/>
                <w:sz w:val="20"/>
                <w:szCs w:val="20"/>
              </w:rPr>
              <w:t>ность</w:t>
            </w:r>
            <w:r w:rsidR="003F4279" w:rsidRPr="00AC1A94">
              <w:rPr>
                <w:color w:val="000000" w:themeColor="text1"/>
                <w:sz w:val="20"/>
                <w:szCs w:val="20"/>
              </w:rPr>
              <w:t>,</w:t>
            </w:r>
            <w:r w:rsidR="00B8539F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F4279" w:rsidRPr="00AC1A94">
              <w:rPr>
                <w:color w:val="000000" w:themeColor="text1"/>
                <w:sz w:val="20"/>
                <w:szCs w:val="20"/>
              </w:rPr>
              <w:t>критическое мышление, креативность.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AC1A94">
              <w:rPr>
                <w:color w:val="000000" w:themeColor="text1"/>
                <w:sz w:val="20"/>
                <w:szCs w:val="20"/>
              </w:rPr>
              <w:t>выполнения заданий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  <w:p w14:paraId="0DB11E16" w14:textId="475359D1" w:rsidR="00A02A8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AC1A94">
              <w:rPr>
                <w:color w:val="000000" w:themeColor="text1"/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AC1A94">
              <w:rPr>
                <w:rStyle w:val="af9"/>
                <w:color w:val="000000" w:themeColor="text1"/>
                <w:sz w:val="20"/>
                <w:szCs w:val="20"/>
                <w:u w:val="single"/>
              </w:rPr>
              <w:t>,</w:t>
            </w:r>
            <w:r w:rsidRPr="00AC1A94">
              <w:rPr>
                <w:color w:val="000000" w:themeColor="text1"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Документы доступны на главной странице ИС 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  <w:p w14:paraId="65DA7148" w14:textId="1DB6DC64" w:rsidR="00A02A85" w:rsidRPr="00AC1A94" w:rsidRDefault="00A02A85" w:rsidP="002159D8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Основные принципы инклюзивного образования</w:t>
            </w:r>
            <w:r w:rsidR="00024786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AC1A94">
              <w:rPr>
                <w:color w:val="000000" w:themeColor="text1"/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038C2D8" w:rsidR="00A02A85" w:rsidRPr="00AC1A94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lastRenderedPageBreak/>
              <w:t>Все о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>бучающиеся</w:t>
            </w:r>
            <w:r w:rsidR="00830F23" w:rsidRPr="00AC1A94">
              <w:rPr>
                <w:color w:val="000000" w:themeColor="text1"/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AC1A94">
              <w:rPr>
                <w:color w:val="000000" w:themeColor="text1"/>
                <w:sz w:val="20"/>
                <w:szCs w:val="20"/>
              </w:rPr>
              <w:t xml:space="preserve">могут 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AC1A94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AC1A94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2590C" w:rsidRPr="00AC1A94">
              <w:rPr>
                <w:color w:val="000000" w:themeColor="text1"/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2A85" w:rsidRPr="00AC1A94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AC1A94">
              <w:rPr>
                <w:iCs/>
                <w:color w:val="000000" w:themeColor="text1"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AC1A94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proofErr w:type="spellStart"/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proofErr w:type="spellEnd"/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=</w:t>
            </w:r>
            <w:proofErr w:type="spellStart"/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proofErr w:type="spellEnd"/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0</w:t>
            </w:r>
            <w:proofErr w:type="spellStart"/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proofErr w:type="spellEnd"/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045DD45C" w:rsidR="00A02A85" w:rsidRPr="00AC1A94" w:rsidRDefault="00A02A85" w:rsidP="002159D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AC1A94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AC1A94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AC1A94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AC1A94">
              <w:rPr>
                <w:color w:val="000000" w:themeColor="text1"/>
                <w:sz w:val="20"/>
                <w:szCs w:val="20"/>
              </w:rPr>
              <w:t xml:space="preserve"> в дисциплину, в</w:t>
            </w:r>
            <w:r w:rsidRPr="00AC1A94">
              <w:rPr>
                <w:color w:val="000000" w:themeColor="text1"/>
                <w:sz w:val="20"/>
                <w:szCs w:val="20"/>
              </w:rPr>
              <w:t>сем обучающимся необходимо зарегистрироваться на МОО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. Сроки прохождения модулей </w:t>
            </w:r>
            <w:r w:rsidR="008D1CCF" w:rsidRPr="00AC1A94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8D1CCF" w:rsidRPr="00AC1A94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8D1CCF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ВНИМАНИЕ!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AC1A94">
              <w:rPr>
                <w:color w:val="000000" w:themeColor="text1"/>
                <w:sz w:val="20"/>
                <w:szCs w:val="20"/>
              </w:rPr>
              <w:t>дисциплины</w:t>
            </w:r>
            <w:r w:rsidRPr="00AC1A94">
              <w:rPr>
                <w:color w:val="000000" w:themeColor="text1"/>
                <w:sz w:val="20"/>
                <w:szCs w:val="20"/>
              </w:rPr>
              <w:t>, а также в МОО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AC1A94" w:rsidRPr="00AC1A94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B9ED" w14:textId="5C39239D" w:rsidR="006A6C8C" w:rsidRPr="00AC1A94" w:rsidRDefault="00DE4C44" w:rsidP="002F2C3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AC1A94" w:rsidRPr="00AC1A94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AC1A94" w:rsidRDefault="006A7FC8" w:rsidP="006A7FC8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Балльно</w:t>
            </w:r>
            <w:proofErr w:type="spellEnd"/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AC1A94" w:rsidRDefault="006A7FC8" w:rsidP="006A7FC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AC1A94" w:rsidRDefault="00A471CF" w:rsidP="00594573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color w:val="000000" w:themeColor="text1"/>
                <w:sz w:val="16"/>
                <w:szCs w:val="16"/>
              </w:rPr>
              <w:t>Методы оценивания</w:t>
            </w:r>
          </w:p>
        </w:tc>
      </w:tr>
      <w:tr w:rsidR="00AC1A94" w:rsidRPr="00AC1A94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AC1A94" w:rsidRDefault="00384CD8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AC1A94" w:rsidRDefault="00384CD8" w:rsidP="00753B5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AC1A94" w:rsidRDefault="00BE3F4E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э</w:t>
            </w:r>
            <w:r w:rsidR="00384CD8" w:rsidRPr="00AC1A94">
              <w:rPr>
                <w:b/>
                <w:bCs/>
                <w:color w:val="000000" w:themeColor="text1"/>
                <w:sz w:val="16"/>
                <w:szCs w:val="16"/>
              </w:rPr>
              <w:t>квивалент</w:t>
            </w:r>
          </w:p>
          <w:p w14:paraId="0B250007" w14:textId="380E602D" w:rsidR="008939ED" w:rsidRPr="00AC1A94" w:rsidRDefault="008939ED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Pr="00AC1A94" w:rsidRDefault="00854136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Баллы</w:t>
            </w:r>
            <w:r w:rsidR="0084687B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</w:p>
          <w:p w14:paraId="257EBD2C" w14:textId="667311B0" w:rsidR="00384CD8" w:rsidRPr="00AC1A94" w:rsidRDefault="00384CD8" w:rsidP="00753B50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%</w:t>
            </w:r>
            <w:r w:rsidR="00854136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AC1A94" w:rsidRDefault="00854136" w:rsidP="00753B50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О</w:t>
            </w:r>
            <w:r w:rsidR="00384CD8" w:rsidRPr="00AC1A94">
              <w:rPr>
                <w:b/>
                <w:bCs/>
                <w:color w:val="000000" w:themeColor="text1"/>
                <w:sz w:val="16"/>
                <w:szCs w:val="16"/>
              </w:rPr>
              <w:t>ценк</w:t>
            </w: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AC1A94" w:rsidRDefault="00384CD8" w:rsidP="002A6C44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Критериальное оценивание </w:t>
            </w:r>
            <w:r w:rsidRPr="00AC1A94">
              <w:rPr>
                <w:bCs/>
                <w:color w:val="000000" w:themeColor="text1"/>
                <w:sz w:val="16"/>
                <w:szCs w:val="16"/>
              </w:rPr>
              <w:t>–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AC1A94">
              <w:rPr>
                <w:color w:val="000000" w:themeColor="text1"/>
                <w:sz w:val="16"/>
                <w:szCs w:val="16"/>
              </w:rPr>
              <w:t>Основано на</w:t>
            </w:r>
            <w:r w:rsidR="00AC0C46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AC1A94">
              <w:rPr>
                <w:color w:val="000000" w:themeColor="text1"/>
                <w:sz w:val="16"/>
                <w:szCs w:val="16"/>
              </w:rPr>
              <w:t>формативно</w:t>
            </w:r>
            <w:r w:rsidR="00DB76FD" w:rsidRPr="00AC1A94">
              <w:rPr>
                <w:color w:val="000000" w:themeColor="text1"/>
                <w:sz w:val="16"/>
                <w:szCs w:val="16"/>
              </w:rPr>
              <w:t>м</w:t>
            </w:r>
            <w:proofErr w:type="spellEnd"/>
            <w:r w:rsidRPr="00AC1A94">
              <w:rPr>
                <w:color w:val="000000" w:themeColor="text1"/>
                <w:sz w:val="16"/>
                <w:szCs w:val="16"/>
              </w:rPr>
              <w:t xml:space="preserve"> и </w:t>
            </w:r>
            <w:proofErr w:type="spellStart"/>
            <w:r w:rsidRPr="00AC1A94">
              <w:rPr>
                <w:color w:val="000000" w:themeColor="text1"/>
                <w:sz w:val="16"/>
                <w:szCs w:val="16"/>
              </w:rPr>
              <w:t>суммативно</w:t>
            </w:r>
            <w:r w:rsidR="00DB76FD" w:rsidRPr="00AC1A94">
              <w:rPr>
                <w:color w:val="000000" w:themeColor="text1"/>
                <w:sz w:val="16"/>
                <w:szCs w:val="16"/>
              </w:rPr>
              <w:t>м</w:t>
            </w:r>
            <w:proofErr w:type="spellEnd"/>
            <w:r w:rsidRPr="00AC1A94">
              <w:rPr>
                <w:color w:val="000000" w:themeColor="text1"/>
                <w:sz w:val="16"/>
                <w:szCs w:val="16"/>
              </w:rPr>
              <w:t xml:space="preserve"> оценивани</w:t>
            </w:r>
            <w:r w:rsidR="00203226" w:rsidRPr="00AC1A94">
              <w:rPr>
                <w:color w:val="000000" w:themeColor="text1"/>
                <w:sz w:val="16"/>
                <w:szCs w:val="16"/>
              </w:rPr>
              <w:t>и</w:t>
            </w:r>
            <w:r w:rsidRPr="00AC1A94">
              <w:rPr>
                <w:color w:val="000000" w:themeColor="text1"/>
                <w:sz w:val="16"/>
                <w:szCs w:val="16"/>
              </w:rPr>
              <w:t>.</w:t>
            </w:r>
          </w:p>
          <w:p w14:paraId="2C87C24C" w14:textId="26BAD948" w:rsidR="00D534C1" w:rsidRPr="00AC1A94" w:rsidRDefault="00384CD8" w:rsidP="004065C8">
            <w:pPr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Формативное</w:t>
            </w:r>
            <w:proofErr w:type="spellEnd"/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оценивание</w:t>
            </w:r>
            <w:r w:rsidR="00E81CB3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– </w:t>
            </w:r>
            <w:r w:rsidR="00E81CB3" w:rsidRPr="00AC1A94">
              <w:rPr>
                <w:color w:val="000000" w:themeColor="text1"/>
                <w:sz w:val="16"/>
                <w:szCs w:val="16"/>
              </w:rPr>
              <w:t xml:space="preserve">вид </w:t>
            </w:r>
            <w:r w:rsidRPr="00AC1A94">
              <w:rPr>
                <w:color w:val="000000" w:themeColor="text1"/>
                <w:sz w:val="16"/>
                <w:szCs w:val="16"/>
              </w:rPr>
              <w:t>оценивани</w:t>
            </w:r>
            <w:r w:rsidR="00E81CB3" w:rsidRPr="00AC1A94">
              <w:rPr>
                <w:color w:val="000000" w:themeColor="text1"/>
                <w:sz w:val="16"/>
                <w:szCs w:val="16"/>
              </w:rPr>
              <w:t>я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Является текущим показателем успеваемости</w:t>
            </w:r>
            <w:r w:rsidR="008B6044" w:rsidRPr="00AC1A94">
              <w:rPr>
                <w:color w:val="000000" w:themeColor="text1"/>
                <w:sz w:val="16"/>
                <w:szCs w:val="16"/>
              </w:rPr>
              <w:t>.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r w:rsidR="008B6044" w:rsidRPr="00AC1A94">
              <w:rPr>
                <w:color w:val="000000" w:themeColor="text1"/>
                <w:sz w:val="16"/>
                <w:szCs w:val="16"/>
              </w:rPr>
              <w:t>О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беспечивает оперативную взаимосвязь между</w:t>
            </w:r>
            <w:r w:rsidR="00E206A8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обучающимся и преподавателем</w:t>
            </w:r>
            <w:r w:rsidR="009746F5" w:rsidRPr="00AC1A94">
              <w:rPr>
                <w:color w:val="000000" w:themeColor="text1"/>
                <w:sz w:val="16"/>
                <w:szCs w:val="16"/>
              </w:rPr>
              <w:t xml:space="preserve">. </w:t>
            </w:r>
            <w:r w:rsidR="004065C8" w:rsidRPr="00AC1A94">
              <w:rPr>
                <w:color w:val="000000" w:themeColor="text1"/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AC1A94">
              <w:rPr>
                <w:color w:val="000000" w:themeColor="text1"/>
                <w:sz w:val="16"/>
                <w:szCs w:val="16"/>
              </w:rPr>
              <w:t xml:space="preserve">Оценивается </w:t>
            </w:r>
            <w:r w:rsidR="00D534C1" w:rsidRPr="00AC1A94">
              <w:rPr>
                <w:color w:val="000000" w:themeColor="text1"/>
                <w:sz w:val="16"/>
                <w:szCs w:val="16"/>
              </w:rPr>
              <w:t xml:space="preserve">выполнение заданий, </w:t>
            </w:r>
            <w:r w:rsidRPr="00AC1A94">
              <w:rPr>
                <w:color w:val="000000" w:themeColor="text1"/>
                <w:sz w:val="16"/>
                <w:szCs w:val="16"/>
              </w:rPr>
              <w:t>активност</w:t>
            </w:r>
            <w:r w:rsidR="009746F5" w:rsidRPr="00AC1A94">
              <w:rPr>
                <w:color w:val="000000" w:themeColor="text1"/>
                <w:sz w:val="16"/>
                <w:szCs w:val="16"/>
              </w:rPr>
              <w:t>ь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AC1A94">
              <w:rPr>
                <w:color w:val="000000" w:themeColor="text1"/>
                <w:sz w:val="16"/>
                <w:szCs w:val="16"/>
              </w:rPr>
              <w:t>, лабораторные работы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и т. д.). </w:t>
            </w:r>
            <w:r w:rsidR="00A43A7A" w:rsidRPr="00AC1A94">
              <w:rPr>
                <w:color w:val="000000" w:themeColor="text1"/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AC1A94" w:rsidRDefault="00384CD8" w:rsidP="004065C8">
            <w:pPr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AC1A94">
              <w:rPr>
                <w:b/>
                <w:color w:val="000000" w:themeColor="text1"/>
                <w:sz w:val="16"/>
                <w:szCs w:val="16"/>
              </w:rPr>
              <w:t>Суммативное</w:t>
            </w:r>
            <w:proofErr w:type="spellEnd"/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 оценивание</w:t>
            </w:r>
            <w:r w:rsidR="009746F5" w:rsidRPr="00AC1A9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9746F5" w:rsidRPr="00AC1A94">
              <w:rPr>
                <w:bCs/>
                <w:color w:val="000000" w:themeColor="text1"/>
                <w:sz w:val="16"/>
                <w:szCs w:val="16"/>
              </w:rPr>
              <w:t>–</w:t>
            </w:r>
            <w:r w:rsidR="009746F5" w:rsidRPr="00AC1A9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9746F5" w:rsidRPr="00AC1A94">
              <w:rPr>
                <w:bCs/>
                <w:color w:val="000000" w:themeColor="text1"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AC1A94">
              <w:rPr>
                <w:bCs/>
                <w:color w:val="000000" w:themeColor="text1"/>
                <w:sz w:val="16"/>
                <w:szCs w:val="16"/>
              </w:rPr>
              <w:t>изучения раздела в соответствии с программой дисциплины.</w:t>
            </w:r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C1A94">
              <w:rPr>
                <w:bCs/>
                <w:color w:val="000000" w:themeColor="text1"/>
                <w:sz w:val="16"/>
                <w:szCs w:val="16"/>
              </w:rPr>
              <w:t>Проводится 3-4 раза за семестр при выполнении СРО.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AC1A94">
              <w:rPr>
                <w:color w:val="000000" w:themeColor="text1"/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AC1A94" w:rsidRPr="00AC1A94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4</w:t>
            </w:r>
            <w:r w:rsidRPr="00AC1A94">
              <w:rPr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AC1A94" w:rsidRDefault="000E3AA2" w:rsidP="00753B5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AC1A94" w:rsidRDefault="000E3AA2" w:rsidP="00753B5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C1A94" w:rsidRDefault="000E3AA2" w:rsidP="00753B5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834E10" w14:textId="77777777" w:rsidR="000E3AA2" w:rsidRPr="00AC1A94" w:rsidRDefault="00EE0F16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AC1A94">
              <w:rPr>
                <w:b/>
                <w:color w:val="000000" w:themeColor="text1"/>
                <w:sz w:val="16"/>
                <w:szCs w:val="16"/>
              </w:rPr>
              <w:t>Формативное</w:t>
            </w:r>
            <w:proofErr w:type="spellEnd"/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 и </w:t>
            </w:r>
            <w:proofErr w:type="spellStart"/>
            <w:r w:rsidRPr="00AC1A94">
              <w:rPr>
                <w:b/>
                <w:color w:val="000000" w:themeColor="text1"/>
                <w:sz w:val="16"/>
                <w:szCs w:val="16"/>
              </w:rPr>
              <w:t>с</w:t>
            </w:r>
            <w:r w:rsidR="000E3AA2" w:rsidRPr="00AC1A94">
              <w:rPr>
                <w:b/>
                <w:color w:val="000000" w:themeColor="text1"/>
                <w:sz w:val="16"/>
                <w:szCs w:val="16"/>
              </w:rPr>
              <w:t>уммативное</w:t>
            </w:r>
            <w:proofErr w:type="spellEnd"/>
            <w:r w:rsidR="000E3AA2" w:rsidRPr="00AC1A94">
              <w:rPr>
                <w:b/>
                <w:color w:val="000000" w:themeColor="text1"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AC1A94" w:rsidRDefault="00B8693A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2581962" w14:textId="7B6D0041" w:rsidR="00B8693A" w:rsidRPr="00AC1A94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AC1A94" w:rsidRPr="00AC1A94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AC1A94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AC1A94" w:rsidRPr="00AC1A94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AC1A94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C1A94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714508" w:rsidRPr="00AC1A94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</w:t>
            </w:r>
            <w:r w:rsidRPr="00AC1A94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714508" w:rsidRPr="00AC1A94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C1A94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714508" w:rsidRPr="00AC1A94" w14:paraId="720EC03E" w14:textId="77777777" w:rsidTr="00906375">
        <w:trPr>
          <w:trHeight w:val="16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1E8A8804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Итоговый контроль (</w:t>
            </w:r>
            <w:proofErr w:type="gramStart"/>
            <w:r w:rsidRPr="00AC1A94">
              <w:rPr>
                <w:color w:val="000000" w:themeColor="text1"/>
                <w:sz w:val="16"/>
                <w:szCs w:val="16"/>
              </w:rPr>
              <w:t xml:space="preserve">экзамен)   </w:t>
            </w:r>
            <w:proofErr w:type="gramEnd"/>
            <w:r w:rsidRPr="00AC1A94">
              <w:rPr>
                <w:color w:val="000000" w:themeColor="text1"/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40</w:t>
            </w:r>
          </w:p>
        </w:tc>
      </w:tr>
      <w:tr w:rsidR="00714508" w:rsidRPr="00AC1A94" w14:paraId="22B40A05" w14:textId="77777777" w:rsidTr="00906375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BBDF7" w14:textId="34CAD615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100 </w:t>
            </w:r>
          </w:p>
        </w:tc>
      </w:tr>
      <w:tr w:rsidR="00714508" w:rsidRPr="00AC1A94" w14:paraId="1543DB5B" w14:textId="77777777" w:rsidTr="00415591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0A00" w14:textId="080AFFDA" w:rsidR="00714508" w:rsidRPr="00714508" w:rsidRDefault="00714508" w:rsidP="00122EF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Fx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9205" w14:textId="66CDC53B" w:rsidR="00714508" w:rsidRPr="00714508" w:rsidRDefault="00714508" w:rsidP="00122EF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9280" w14:textId="735EAD63" w:rsidR="00714508" w:rsidRPr="00714508" w:rsidRDefault="00714508" w:rsidP="00122EF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AF352" w14:textId="698EB121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5AD2" w14:textId="77777777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EF74" w14:textId="77777777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14508" w:rsidRPr="00AC1A94" w14:paraId="24946910" w14:textId="77777777" w:rsidTr="00415591">
        <w:trPr>
          <w:trHeight w:val="1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4822" w14:textId="290613E1" w:rsidR="00714508" w:rsidRPr="00714508" w:rsidRDefault="00714508" w:rsidP="00122EF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BEB" w14:textId="7F144EC8" w:rsidR="00714508" w:rsidRPr="00714508" w:rsidRDefault="00714508" w:rsidP="00122EF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4FB9" w14:textId="0396BB11" w:rsidR="00714508" w:rsidRPr="00714508" w:rsidRDefault="00714508" w:rsidP="00122EF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39FB" w14:textId="33AC06D4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40DB" w14:textId="77777777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CFFA" w14:textId="77777777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FEA8" w14:textId="77777777" w:rsidR="00BC4476" w:rsidRPr="00AC1A9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10A07E" w14:textId="7F502880" w:rsidR="00A44F44" w:rsidRPr="00AC1A94" w:rsidRDefault="00A44F44" w:rsidP="009B7F2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Календарь (график) реализации содержания</w:t>
            </w:r>
            <w:r w:rsidR="00217211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дисциплины</w:t>
            </w:r>
            <w:r w:rsidR="00011C34" w:rsidRPr="00AC1A94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E607F2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11C34" w:rsidRPr="00AC1A94">
              <w:rPr>
                <w:b/>
                <w:bCs/>
                <w:color w:val="000000" w:themeColor="text1"/>
                <w:sz w:val="20"/>
                <w:szCs w:val="20"/>
              </w:rPr>
              <w:t>М</w:t>
            </w:r>
            <w:r w:rsidR="00E607F2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етоды </w:t>
            </w:r>
            <w:r w:rsidR="009C1790" w:rsidRPr="00AC1A94">
              <w:rPr>
                <w:b/>
                <w:bCs/>
                <w:color w:val="000000" w:themeColor="text1"/>
                <w:sz w:val="20"/>
                <w:szCs w:val="20"/>
              </w:rPr>
              <w:t>преподава</w:t>
            </w:r>
            <w:r w:rsidR="00F80213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ния и </w:t>
            </w:r>
            <w:r w:rsidR="00E607F2" w:rsidRPr="00AC1A94">
              <w:rPr>
                <w:b/>
                <w:bCs/>
                <w:color w:val="000000" w:themeColor="text1"/>
                <w:sz w:val="20"/>
                <w:szCs w:val="20"/>
              </w:rPr>
              <w:t>обучения</w:t>
            </w:r>
            <w:r w:rsidR="00F05A09" w:rsidRPr="00AC1A94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49645523" w14:textId="1845F762" w:rsidR="00BC4476" w:rsidRPr="00AC1A9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AC1A94" w:rsidRPr="00AC1A94" w14:paraId="70D56BBA" w14:textId="77777777" w:rsidTr="00D76707">
        <w:tc>
          <w:tcPr>
            <w:tcW w:w="871" w:type="dxa"/>
          </w:tcPr>
          <w:p w14:paraId="492C7304" w14:textId="77777777" w:rsidR="008642A4" w:rsidRPr="00AC1A94" w:rsidRDefault="008642A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AC1A94" w:rsidRDefault="008642A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AC1A9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AC1A9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Макс</w:t>
            </w:r>
            <w:r w:rsidR="00EB165C" w:rsidRPr="00AC1A94">
              <w:rPr>
                <w:b/>
                <w:color w:val="000000" w:themeColor="text1"/>
                <w:sz w:val="20"/>
                <w:szCs w:val="20"/>
              </w:rPr>
              <w:t>.</w:t>
            </w:r>
          </w:p>
          <w:p w14:paraId="7D819F9E" w14:textId="22719599" w:rsidR="008642A4" w:rsidRPr="00AC1A9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AC1A94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AC1A94" w:rsidRPr="00AC1A94" w14:paraId="352B8DBD" w14:textId="77777777" w:rsidTr="005B1F82">
        <w:tc>
          <w:tcPr>
            <w:tcW w:w="10509" w:type="dxa"/>
            <w:gridSpan w:val="4"/>
          </w:tcPr>
          <w:p w14:paraId="2CFBBFF3" w14:textId="77777777" w:rsidR="003D13A9" w:rsidRPr="00AC1A94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МОДУЛЬ 1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 -</w:t>
            </w:r>
            <w:r w:rsidR="003C0853" w:rsidRPr="00AC1A94">
              <w:rPr>
                <w:b/>
                <w:color w:val="000000" w:themeColor="text1"/>
                <w:sz w:val="20"/>
                <w:szCs w:val="20"/>
              </w:rPr>
              <w:t xml:space="preserve"> Понятие биоэтики. Исторические истоки биоэтической мысли.</w:t>
            </w:r>
            <w:r w:rsidR="003D13A9" w:rsidRPr="00AC1A94">
              <w:rPr>
                <w:color w:val="000000" w:themeColor="text1"/>
              </w:rPr>
              <w:t xml:space="preserve"> </w:t>
            </w:r>
          </w:p>
          <w:p w14:paraId="576E1514" w14:textId="50AA368E" w:rsidR="007A7270" w:rsidRPr="00AC1A94" w:rsidRDefault="003D13A9" w:rsidP="007A72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Медицинская этика как составная часть биоэтики.</w:t>
            </w:r>
          </w:p>
        </w:tc>
      </w:tr>
      <w:tr w:rsidR="00AC1A94" w:rsidRPr="00AC1A94" w14:paraId="764A4D7C" w14:textId="77777777" w:rsidTr="00D76707">
        <w:tc>
          <w:tcPr>
            <w:tcW w:w="871" w:type="dxa"/>
            <w:vMerge w:val="restart"/>
          </w:tcPr>
          <w:p w14:paraId="62E94D98" w14:textId="77777777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4" w:name="_Hlk177901158"/>
            <w:r w:rsidRPr="00AC1A9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E6799F5" w14:textId="77777777" w:rsidR="003C0853" w:rsidRPr="00AC1A94" w:rsidRDefault="00645173" w:rsidP="003C085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9A2B9C" w:rsidRPr="00AC1A94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80101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</w:rPr>
              <w:t>Биоэтика. История развития и направления биоэтики. Принципы биоэтики.</w:t>
            </w:r>
          </w:p>
          <w:p w14:paraId="2B52BA6E" w14:textId="578A192E" w:rsidR="00645173" w:rsidRPr="00AC1A94" w:rsidRDefault="003C0853" w:rsidP="003C085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Понятия «этика», «мораль», «нравственность».</w:t>
            </w:r>
          </w:p>
        </w:tc>
        <w:tc>
          <w:tcPr>
            <w:tcW w:w="861" w:type="dxa"/>
          </w:tcPr>
          <w:p w14:paraId="1FC6CB41" w14:textId="34FFC07B" w:rsidR="00645173" w:rsidRPr="00AC1A94" w:rsidRDefault="00F042CC" w:rsidP="00A86844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540C1506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4"/>
      <w:tr w:rsidR="00AC1A94" w:rsidRPr="00AC1A94" w14:paraId="6B5B5ABE" w14:textId="77777777" w:rsidTr="00D76707">
        <w:tc>
          <w:tcPr>
            <w:tcW w:w="871" w:type="dxa"/>
            <w:vMerge/>
          </w:tcPr>
          <w:p w14:paraId="1B8B8D5A" w14:textId="77777777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4381BA9B" w:rsidR="00645173" w:rsidRPr="00AC1A94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</w:rPr>
              <w:t>Направления биоэтики.</w:t>
            </w:r>
          </w:p>
        </w:tc>
        <w:tc>
          <w:tcPr>
            <w:tcW w:w="861" w:type="dxa"/>
          </w:tcPr>
          <w:p w14:paraId="6C7BAA4E" w14:textId="4814EA58" w:rsidR="00645173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110F9D1F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53946E54" w14:textId="77777777" w:rsidTr="00D76707">
        <w:tc>
          <w:tcPr>
            <w:tcW w:w="871" w:type="dxa"/>
            <w:vMerge w:val="restart"/>
          </w:tcPr>
          <w:p w14:paraId="5FE35A89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5" w:name="_Hlk177902605"/>
            <w:r w:rsidRPr="00AC1A9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467359C5" w:rsidR="00A86844" w:rsidRPr="00AC1A94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0853" w:rsidRPr="00AC1A94">
              <w:rPr>
                <w:color w:val="000000" w:themeColor="text1"/>
                <w:sz w:val="20"/>
                <w:szCs w:val="20"/>
              </w:rPr>
              <w:t>Деонтологическая</w:t>
            </w:r>
            <w:proofErr w:type="spellEnd"/>
            <w:r w:rsidR="003C0853" w:rsidRPr="00AC1A94">
              <w:rPr>
                <w:color w:val="000000" w:themeColor="text1"/>
                <w:sz w:val="20"/>
                <w:szCs w:val="20"/>
              </w:rPr>
              <w:t xml:space="preserve"> этика и этика утилитаризма. </w:t>
            </w:r>
          </w:p>
        </w:tc>
        <w:tc>
          <w:tcPr>
            <w:tcW w:w="861" w:type="dxa"/>
          </w:tcPr>
          <w:p w14:paraId="37331017" w14:textId="6E2DCC80" w:rsidR="00A86844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45B4F48C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5"/>
      <w:tr w:rsidR="00AC1A94" w:rsidRPr="00AC1A94" w14:paraId="06FD8733" w14:textId="77777777" w:rsidTr="00D76707">
        <w:tc>
          <w:tcPr>
            <w:tcW w:w="871" w:type="dxa"/>
            <w:vMerge/>
          </w:tcPr>
          <w:p w14:paraId="005973C5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061F12CB" w:rsidR="00A86844" w:rsidRPr="00AC1A94" w:rsidRDefault="00A86844" w:rsidP="00C24DC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  <w:lang w:val="kk-KZ"/>
              </w:rPr>
              <w:t>СЗ 2.  Общая этика и специальная этика. Профессиональная этика.</w:t>
            </w:r>
          </w:p>
        </w:tc>
        <w:tc>
          <w:tcPr>
            <w:tcW w:w="861" w:type="dxa"/>
          </w:tcPr>
          <w:p w14:paraId="5CB823C0" w14:textId="41045B4F" w:rsidR="00A86844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1F0B65DD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025DEE36" w14:textId="77777777" w:rsidTr="00D76707">
        <w:tc>
          <w:tcPr>
            <w:tcW w:w="871" w:type="dxa"/>
            <w:vMerge/>
          </w:tcPr>
          <w:p w14:paraId="63BB6767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365E82E3" w:rsidR="00A86844" w:rsidRPr="00AC1A94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3C0853" w:rsidRPr="00AC1A94">
              <w:rPr>
                <w:b/>
                <w:bCs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3C0853"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М</w:t>
            </w:r>
            <w:r w:rsidR="00EA22A7"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</w:tcPr>
          <w:p w14:paraId="7BDA790F" w14:textId="10BA7B55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5F3089A3" w14:textId="77777777" w:rsidTr="00D76707">
        <w:tc>
          <w:tcPr>
            <w:tcW w:w="871" w:type="dxa"/>
            <w:vMerge w:val="restart"/>
          </w:tcPr>
          <w:p w14:paraId="688843B7" w14:textId="77777777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6" w:name="_Hlk177925667"/>
            <w:r w:rsidRPr="00AC1A9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24C5196C" w14:textId="77777777" w:rsidR="003C0853" w:rsidRPr="00AC1A94" w:rsidRDefault="00690291" w:rsidP="003C0853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EB718E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>Биоэтика как область междисциплинарных исследований. Биоэтические</w:t>
            </w:r>
          </w:p>
          <w:p w14:paraId="4E9AA2DE" w14:textId="49AC179F" w:rsidR="00690291" w:rsidRPr="00AC1A94" w:rsidRDefault="003C0853" w:rsidP="003C085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>проблемы, окружающие начало жизни и уход из жизни.</w:t>
            </w:r>
          </w:p>
        </w:tc>
        <w:tc>
          <w:tcPr>
            <w:tcW w:w="861" w:type="dxa"/>
          </w:tcPr>
          <w:p w14:paraId="1D66F1E5" w14:textId="462FDEAB" w:rsidR="00690291" w:rsidRPr="00AC1A94" w:rsidRDefault="00F042CC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01E19244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6"/>
      <w:tr w:rsidR="00AC1A94" w:rsidRPr="00AC1A94" w14:paraId="002DB181" w14:textId="77777777" w:rsidTr="00D76707">
        <w:tc>
          <w:tcPr>
            <w:tcW w:w="871" w:type="dxa"/>
            <w:vMerge/>
          </w:tcPr>
          <w:p w14:paraId="641D2C32" w14:textId="77777777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070757B4" w:rsidR="00690291" w:rsidRPr="00AC1A94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  <w:lang w:val="kk-KZ"/>
              </w:rPr>
              <w:t>Понятие биоэтики. Медицинская биоэтика.</w:t>
            </w:r>
          </w:p>
        </w:tc>
        <w:tc>
          <w:tcPr>
            <w:tcW w:w="861" w:type="dxa"/>
          </w:tcPr>
          <w:p w14:paraId="72FACCF5" w14:textId="4007CFC9" w:rsidR="00690291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134F85B9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2FB2EF9C" w14:textId="77777777" w:rsidTr="00427B1C">
        <w:trPr>
          <w:trHeight w:val="54"/>
        </w:trPr>
        <w:tc>
          <w:tcPr>
            <w:tcW w:w="871" w:type="dxa"/>
            <w:vMerge w:val="restart"/>
          </w:tcPr>
          <w:p w14:paraId="6D3145A1" w14:textId="77777777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7" w:name="_Hlk177926108"/>
            <w:r w:rsidRPr="00AC1A9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31A3FF31" w:rsidR="00690291" w:rsidRPr="00AC1A94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A80101" w:rsidRPr="00AC1A9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8" w:name="_Hlk188223005"/>
            <w:r w:rsidR="003D13A9" w:rsidRPr="00AC1A94">
              <w:rPr>
                <w:color w:val="000000" w:themeColor="text1"/>
                <w:sz w:val="20"/>
                <w:szCs w:val="20"/>
              </w:rPr>
              <w:t>Трансплантация органов. Репродуктивные технологии.</w:t>
            </w:r>
            <w:bookmarkEnd w:id="8"/>
          </w:p>
        </w:tc>
        <w:tc>
          <w:tcPr>
            <w:tcW w:w="861" w:type="dxa"/>
          </w:tcPr>
          <w:p w14:paraId="0E01C7B6" w14:textId="53CDFCC5" w:rsidR="00690291" w:rsidRPr="00AC1A94" w:rsidRDefault="00F042CC" w:rsidP="0069029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085BC5BC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7"/>
      <w:tr w:rsidR="00AC1A94" w:rsidRPr="00AC1A94" w14:paraId="39F94F37" w14:textId="77777777" w:rsidTr="00D76707">
        <w:tc>
          <w:tcPr>
            <w:tcW w:w="871" w:type="dxa"/>
            <w:vMerge/>
          </w:tcPr>
          <w:p w14:paraId="7E9EF096" w14:textId="77777777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5078AE0F" w:rsidR="00690291" w:rsidRPr="00AC1A94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261347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D13A9" w:rsidRPr="00AC1A94">
              <w:rPr>
                <w:color w:val="000000" w:themeColor="text1"/>
                <w:sz w:val="20"/>
                <w:szCs w:val="20"/>
              </w:rPr>
              <w:t>Эвтаназия как медико-социальный институт и как врачебно-</w:t>
            </w:r>
            <w:proofErr w:type="spellStart"/>
            <w:r w:rsidR="003D13A9" w:rsidRPr="00AC1A94">
              <w:rPr>
                <w:color w:val="000000" w:themeColor="text1"/>
                <w:sz w:val="20"/>
                <w:szCs w:val="20"/>
              </w:rPr>
              <w:t>ассистированный</w:t>
            </w:r>
            <w:proofErr w:type="spellEnd"/>
            <w:r w:rsidR="003D13A9" w:rsidRPr="00AC1A94">
              <w:rPr>
                <w:color w:val="000000" w:themeColor="text1"/>
                <w:sz w:val="20"/>
                <w:szCs w:val="20"/>
              </w:rPr>
              <w:t xml:space="preserve"> суицид.</w:t>
            </w:r>
          </w:p>
        </w:tc>
        <w:tc>
          <w:tcPr>
            <w:tcW w:w="861" w:type="dxa"/>
          </w:tcPr>
          <w:p w14:paraId="0B4135F0" w14:textId="25EC1744" w:rsidR="00690291" w:rsidRPr="00AC1A94" w:rsidRDefault="00F042CC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01E28189" w:rsidR="00690291" w:rsidRPr="00AC1A94" w:rsidRDefault="00714508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714508" w:rsidRPr="00AC1A94" w14:paraId="356F3EF3" w14:textId="77777777" w:rsidTr="00D76707">
        <w:tc>
          <w:tcPr>
            <w:tcW w:w="871" w:type="dxa"/>
          </w:tcPr>
          <w:p w14:paraId="4388D268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646B89" w14:textId="77777777" w:rsidR="00714508" w:rsidRPr="00AC1A94" w:rsidRDefault="00714508" w:rsidP="00714508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СРМ 1.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9" w:name="_Hlk188794081"/>
            <w:r w:rsidRPr="00AC1A94">
              <w:rPr>
                <w:color w:val="000000" w:themeColor="text1"/>
                <w:sz w:val="20"/>
                <w:szCs w:val="20"/>
              </w:rPr>
              <w:t>Этика в современном мире. Биоэтика в контексте представлений</w:t>
            </w:r>
          </w:p>
          <w:p w14:paraId="72FCC3BC" w14:textId="357E5D9B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об этике и морали. Основная цель познания. Виды познания. Основные структурные элементы теории познания. История развития науки.</w:t>
            </w:r>
            <w:bookmarkEnd w:id="9"/>
          </w:p>
        </w:tc>
        <w:tc>
          <w:tcPr>
            <w:tcW w:w="861" w:type="dxa"/>
          </w:tcPr>
          <w:p w14:paraId="65EDE8F9" w14:textId="4BD9E04B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30F8506" w14:textId="007E870D" w:rsidR="00714508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  <w:tr w:rsidR="00714508" w:rsidRPr="00AC1A94" w14:paraId="79B99EA4" w14:textId="77777777" w:rsidTr="00D76707">
        <w:tc>
          <w:tcPr>
            <w:tcW w:w="871" w:type="dxa"/>
            <w:vMerge w:val="restart"/>
          </w:tcPr>
          <w:p w14:paraId="12BC35DB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6E2B97D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0" w:name="_Hlk177926436"/>
            <w:r w:rsidRPr="00AC1A94">
              <w:rPr>
                <w:color w:val="000000" w:themeColor="text1"/>
                <w:sz w:val="20"/>
                <w:szCs w:val="20"/>
              </w:rPr>
              <w:t xml:space="preserve">Жизнь-как высшая ценность. </w:t>
            </w:r>
            <w:bookmarkEnd w:id="10"/>
          </w:p>
        </w:tc>
        <w:tc>
          <w:tcPr>
            <w:tcW w:w="861" w:type="dxa"/>
          </w:tcPr>
          <w:p w14:paraId="71D44693" w14:textId="1A105A46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0E3CDFDA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0744C9EF" w14:textId="77777777" w:rsidTr="00D76707">
        <w:tc>
          <w:tcPr>
            <w:tcW w:w="871" w:type="dxa"/>
            <w:vMerge/>
          </w:tcPr>
          <w:p w14:paraId="6107F163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2BB0EDC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Медико-этические и правовые аспекты трансплантологии.</w:t>
            </w:r>
          </w:p>
        </w:tc>
        <w:tc>
          <w:tcPr>
            <w:tcW w:w="861" w:type="dxa"/>
          </w:tcPr>
          <w:p w14:paraId="6DECDF05" w14:textId="164C0A31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3ECA72B2" w:rsidR="00714508" w:rsidRPr="00714508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714508" w:rsidRPr="00AC1A94" w14:paraId="600230E7" w14:textId="77777777" w:rsidTr="00D76707">
        <w:tc>
          <w:tcPr>
            <w:tcW w:w="871" w:type="dxa"/>
            <w:vMerge w:val="restart"/>
          </w:tcPr>
          <w:p w14:paraId="01E29C3F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3FC9E2CE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Этические проблемы манипуляций со стволовыми клетками.</w:t>
            </w:r>
          </w:p>
        </w:tc>
        <w:tc>
          <w:tcPr>
            <w:tcW w:w="861" w:type="dxa"/>
          </w:tcPr>
          <w:p w14:paraId="651B0E0A" w14:textId="09A973B6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6C1BD7AC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4AF15503" w14:textId="77777777" w:rsidTr="00D76707">
        <w:tc>
          <w:tcPr>
            <w:tcW w:w="871" w:type="dxa"/>
            <w:vMerge/>
          </w:tcPr>
          <w:p w14:paraId="4F1AE582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3C20A42F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Современные репродуктивные технологии и религия.</w:t>
            </w:r>
          </w:p>
        </w:tc>
        <w:tc>
          <w:tcPr>
            <w:tcW w:w="861" w:type="dxa"/>
          </w:tcPr>
          <w:p w14:paraId="168C557A" w14:textId="640D1ED6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62C35139" w:rsidR="00714508" w:rsidRPr="00714508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14508">
              <w:rPr>
                <w:bCs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714508" w:rsidRPr="00AC1A94" w14:paraId="39640F7D" w14:textId="77777777" w:rsidTr="00D76707">
        <w:tc>
          <w:tcPr>
            <w:tcW w:w="871" w:type="dxa"/>
            <w:vMerge/>
          </w:tcPr>
          <w:p w14:paraId="53459767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0D35DCD2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СРМП 2. 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СРМ 2</w:t>
            </w:r>
          </w:p>
        </w:tc>
        <w:tc>
          <w:tcPr>
            <w:tcW w:w="861" w:type="dxa"/>
          </w:tcPr>
          <w:p w14:paraId="1320C057" w14:textId="7A22F153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A7F86D2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46A4A182" w14:textId="77777777" w:rsidTr="00D76707">
        <w:tc>
          <w:tcPr>
            <w:tcW w:w="871" w:type="dxa"/>
            <w:vMerge w:val="restart"/>
          </w:tcPr>
          <w:p w14:paraId="09D5113A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1" w:name="_Hlk168884885"/>
            <w:r w:rsidRPr="00AC1A94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C05D4D8" w:rsidR="00714508" w:rsidRPr="00AC1A94" w:rsidRDefault="00714508" w:rsidP="00714508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AC1A94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AC1A94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AC1A9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Моральные проблемы клонирования человека.  </w:t>
            </w:r>
          </w:p>
        </w:tc>
        <w:tc>
          <w:tcPr>
            <w:tcW w:w="861" w:type="dxa"/>
          </w:tcPr>
          <w:p w14:paraId="537C9AB2" w14:textId="4A21553E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33589B09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617F30A8" w14:textId="77777777" w:rsidTr="00D76707">
        <w:tc>
          <w:tcPr>
            <w:tcW w:w="871" w:type="dxa"/>
            <w:vMerge/>
          </w:tcPr>
          <w:p w14:paraId="34D4E3C0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bookmarkStart w:id="12" w:name="_Hlk188794394"/>
            <w:bookmarkEnd w:id="11"/>
          </w:p>
        </w:tc>
        <w:tc>
          <w:tcPr>
            <w:tcW w:w="8050" w:type="dxa"/>
          </w:tcPr>
          <w:p w14:paraId="66320953" w14:textId="7D0B7CF8" w:rsidR="00714508" w:rsidRPr="00AC1A94" w:rsidRDefault="00714508" w:rsidP="0071450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Инновационные методы диагностики, лечения и коррекции генетических </w:t>
            </w:r>
            <w:proofErr w:type="gramStart"/>
            <w:r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>нарушений ,</w:t>
            </w:r>
            <w:proofErr w:type="gramEnd"/>
            <w:r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их биоэтические проблемы.</w:t>
            </w:r>
          </w:p>
        </w:tc>
        <w:tc>
          <w:tcPr>
            <w:tcW w:w="861" w:type="dxa"/>
          </w:tcPr>
          <w:p w14:paraId="289CA76B" w14:textId="7595DC06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51337C96" w:rsidR="00714508" w:rsidRPr="00714508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714508" w:rsidRPr="00AC1A94" w14:paraId="018D01FA" w14:textId="77777777" w:rsidTr="00D76707">
        <w:tc>
          <w:tcPr>
            <w:tcW w:w="871" w:type="dxa"/>
            <w:vMerge/>
          </w:tcPr>
          <w:p w14:paraId="0FC1A443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bookmarkStart w:id="13" w:name="_Hlk188794045"/>
            <w:bookmarkEnd w:id="12"/>
          </w:p>
        </w:tc>
        <w:tc>
          <w:tcPr>
            <w:tcW w:w="8050" w:type="dxa"/>
          </w:tcPr>
          <w:p w14:paraId="12C759B0" w14:textId="72E37A5E" w:rsidR="00714508" w:rsidRPr="00AC1A94" w:rsidRDefault="00714508" w:rsidP="007145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СРМ 2. </w:t>
            </w:r>
            <w:bookmarkStart w:id="14" w:name="_Hlk188794500"/>
            <w:r w:rsidRPr="00AC1A94">
              <w:rPr>
                <w:bCs/>
                <w:color w:val="000000" w:themeColor="text1"/>
                <w:sz w:val="20"/>
                <w:szCs w:val="20"/>
              </w:rPr>
              <w:t>Биоэтика и репродуктивные технологий. Достижения биотехнологий и принципы биоэтики.</w:t>
            </w:r>
            <w:bookmarkEnd w:id="14"/>
          </w:p>
        </w:tc>
        <w:tc>
          <w:tcPr>
            <w:tcW w:w="861" w:type="dxa"/>
          </w:tcPr>
          <w:p w14:paraId="04C86306" w14:textId="4EDDA721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7C9133D4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  <w:bookmarkEnd w:id="13"/>
      <w:tr w:rsidR="00714508" w:rsidRPr="00AC1A94" w14:paraId="240FB1C8" w14:textId="77777777" w:rsidTr="00D76707">
        <w:tc>
          <w:tcPr>
            <w:tcW w:w="871" w:type="dxa"/>
            <w:vMerge w:val="restart"/>
          </w:tcPr>
          <w:p w14:paraId="424F6996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28643E58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Этические аспекты создания и использования трансгенных организмов.</w:t>
            </w:r>
          </w:p>
        </w:tc>
        <w:tc>
          <w:tcPr>
            <w:tcW w:w="861" w:type="dxa"/>
          </w:tcPr>
          <w:p w14:paraId="3C5F8DE6" w14:textId="1905CF7D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4B11DFCA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0E377B5E" w14:textId="77777777" w:rsidTr="00D76707">
        <w:tc>
          <w:tcPr>
            <w:tcW w:w="871" w:type="dxa"/>
            <w:vMerge/>
          </w:tcPr>
          <w:p w14:paraId="0924165C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71F4541A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Оценка риска возможных неблагоприятных эффектов ГМО для здоровья человека.</w:t>
            </w:r>
          </w:p>
        </w:tc>
        <w:tc>
          <w:tcPr>
            <w:tcW w:w="861" w:type="dxa"/>
          </w:tcPr>
          <w:p w14:paraId="1BA493EE" w14:textId="03CE4AEC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3CBD859" w14:textId="688F32E9" w:rsidR="00714508" w:rsidRPr="00714508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714508" w:rsidRPr="00AC1A94" w14:paraId="432277E7" w14:textId="77777777" w:rsidTr="00D76707">
        <w:tc>
          <w:tcPr>
            <w:tcW w:w="871" w:type="dxa"/>
            <w:vMerge/>
          </w:tcPr>
          <w:p w14:paraId="01847EFF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623F8060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П 3. Коллоквиум (контрольная работа) и консультация по выполнению СРМ 3</w:t>
            </w:r>
          </w:p>
        </w:tc>
        <w:tc>
          <w:tcPr>
            <w:tcW w:w="861" w:type="dxa"/>
          </w:tcPr>
          <w:p w14:paraId="10A68B36" w14:textId="78CA459B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037436C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7D2A0EF3" w14:textId="77777777" w:rsidTr="00955ABE">
        <w:tc>
          <w:tcPr>
            <w:tcW w:w="8921" w:type="dxa"/>
            <w:gridSpan w:val="2"/>
          </w:tcPr>
          <w:p w14:paraId="274C2843" w14:textId="666C999D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</w:tcPr>
          <w:p w14:paraId="2FB1613E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2EC4544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292F357D" w14:textId="77777777" w:rsidTr="00955ABE">
        <w:tc>
          <w:tcPr>
            <w:tcW w:w="8921" w:type="dxa"/>
            <w:gridSpan w:val="2"/>
          </w:tcPr>
          <w:p w14:paraId="5342E449" w14:textId="64AF0755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2"/>
                <w:szCs w:val="22"/>
                <w:lang w:val="kk-KZ"/>
              </w:rPr>
              <w:t>МОДУЛЬ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2 – Этика и Биобезопасность</w:t>
            </w:r>
            <w:r w:rsidRPr="00AC1A94">
              <w:rPr>
                <w:color w:val="000000" w:themeColor="text1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в генетике</w:t>
            </w:r>
          </w:p>
        </w:tc>
        <w:tc>
          <w:tcPr>
            <w:tcW w:w="861" w:type="dxa"/>
          </w:tcPr>
          <w:p w14:paraId="483CA4F4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990F5B6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4F28CBE4" w14:textId="77777777" w:rsidTr="00D76707">
        <w:tc>
          <w:tcPr>
            <w:tcW w:w="871" w:type="dxa"/>
            <w:vMerge w:val="restart"/>
          </w:tcPr>
          <w:p w14:paraId="76705EFF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64860EE8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Этические и правовые основы регулирования биомедицинских исследований на человеке и животных.</w:t>
            </w:r>
          </w:p>
        </w:tc>
        <w:tc>
          <w:tcPr>
            <w:tcW w:w="861" w:type="dxa"/>
          </w:tcPr>
          <w:p w14:paraId="2BFB5AD3" w14:textId="1B412C19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5EDD5858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2811F76B" w14:textId="77777777" w:rsidTr="00D76707">
        <w:tc>
          <w:tcPr>
            <w:tcW w:w="871" w:type="dxa"/>
            <w:vMerge/>
          </w:tcPr>
          <w:p w14:paraId="6B22CBD5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6E03987E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5" w:name="_Hlk188795161"/>
            <w:r w:rsidRPr="00AC1A94">
              <w:rPr>
                <w:color w:val="000000" w:themeColor="text1"/>
                <w:sz w:val="20"/>
                <w:szCs w:val="20"/>
              </w:rPr>
              <w:t>Биоэтика и экологическая этика.</w:t>
            </w:r>
            <w:bookmarkEnd w:id="15"/>
          </w:p>
        </w:tc>
        <w:tc>
          <w:tcPr>
            <w:tcW w:w="861" w:type="dxa"/>
          </w:tcPr>
          <w:p w14:paraId="6625834A" w14:textId="392AD010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6D87CE5B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714508" w:rsidRPr="00AC1A94" w14:paraId="4342AA78" w14:textId="77777777" w:rsidTr="00D76707">
        <w:tc>
          <w:tcPr>
            <w:tcW w:w="871" w:type="dxa"/>
            <w:vMerge/>
          </w:tcPr>
          <w:p w14:paraId="29D391E9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78EFC2BC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СРМ 3.  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 xml:space="preserve">Коллоквиум (тест, проект, эссе). Тема: </w:t>
            </w:r>
            <w:bookmarkStart w:id="16" w:name="_Hlk188795269"/>
            <w:r w:rsidRPr="00AC1A94">
              <w:rPr>
                <w:bCs/>
                <w:color w:val="000000" w:themeColor="text1"/>
                <w:sz w:val="20"/>
                <w:szCs w:val="20"/>
              </w:rPr>
              <w:t>Редактирование генома и биомедицинские клеточные продукты: современное состояние, безопасность и эффективность.</w:t>
            </w:r>
            <w:bookmarkEnd w:id="16"/>
          </w:p>
        </w:tc>
        <w:tc>
          <w:tcPr>
            <w:tcW w:w="861" w:type="dxa"/>
          </w:tcPr>
          <w:p w14:paraId="487C8D95" w14:textId="2BBFCAB6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D507919" w14:textId="22CCFC88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00714508" w:rsidRPr="00AC1A94" w14:paraId="3CE6E4BF" w14:textId="77777777" w:rsidTr="00D76707">
        <w:tc>
          <w:tcPr>
            <w:tcW w:w="871" w:type="dxa"/>
            <w:vMerge w:val="restart"/>
          </w:tcPr>
          <w:p w14:paraId="0162A872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F3E2093" w:rsidR="00714508" w:rsidRPr="00AC1A94" w:rsidRDefault="00714508" w:rsidP="0071450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 xml:space="preserve"> Экологическая этика, этические принципы в отношении человека к природе.</w:t>
            </w:r>
          </w:p>
        </w:tc>
        <w:tc>
          <w:tcPr>
            <w:tcW w:w="861" w:type="dxa"/>
          </w:tcPr>
          <w:p w14:paraId="23E11B81" w14:textId="5D96951C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2717B90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107E4915" w14:textId="77777777" w:rsidTr="00D76707">
        <w:tc>
          <w:tcPr>
            <w:tcW w:w="871" w:type="dxa"/>
            <w:vMerge/>
          </w:tcPr>
          <w:p w14:paraId="00E24750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186A45B1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Биоэтические аспекты отношения человека к животным и растениям.</w:t>
            </w:r>
          </w:p>
        </w:tc>
        <w:tc>
          <w:tcPr>
            <w:tcW w:w="861" w:type="dxa"/>
          </w:tcPr>
          <w:p w14:paraId="5312540D" w14:textId="4E33905E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2B1366FB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714508" w:rsidRPr="00AC1A94" w14:paraId="0B638D98" w14:textId="77777777" w:rsidTr="00D76707">
        <w:trPr>
          <w:trHeight w:val="171"/>
        </w:trPr>
        <w:tc>
          <w:tcPr>
            <w:tcW w:w="871" w:type="dxa"/>
            <w:vMerge/>
          </w:tcPr>
          <w:p w14:paraId="205E0E0D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0E8DD60B" w:rsidR="00714508" w:rsidRPr="00AC1A94" w:rsidRDefault="00714508" w:rsidP="007145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РМП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СРМ 4.</w:t>
            </w:r>
          </w:p>
        </w:tc>
        <w:tc>
          <w:tcPr>
            <w:tcW w:w="861" w:type="dxa"/>
          </w:tcPr>
          <w:p w14:paraId="69D4CFB4" w14:textId="4F7E535F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311E49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484CCE6B" w14:textId="77777777" w:rsidTr="00D76707">
        <w:tc>
          <w:tcPr>
            <w:tcW w:w="871" w:type="dxa"/>
            <w:vMerge w:val="restart"/>
          </w:tcPr>
          <w:p w14:paraId="0025CC18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7" w:name="_Hlk177932456"/>
            <w:r w:rsidRPr="00AC1A94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0A90670B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Всеобщая декларация о геноме человека и правах человека.</w:t>
            </w:r>
          </w:p>
        </w:tc>
        <w:tc>
          <w:tcPr>
            <w:tcW w:w="861" w:type="dxa"/>
          </w:tcPr>
          <w:p w14:paraId="167CA1BA" w14:textId="3A60433B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48BB5FD1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17"/>
      <w:tr w:rsidR="00714508" w:rsidRPr="00AC1A94" w14:paraId="1C2918F5" w14:textId="77777777" w:rsidTr="00D76707">
        <w:tc>
          <w:tcPr>
            <w:tcW w:w="871" w:type="dxa"/>
            <w:vMerge/>
          </w:tcPr>
          <w:p w14:paraId="4597C4A0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3EF41AE2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Биобезопасность и права человеска. Человеческое достоинство и геном человека.</w:t>
            </w:r>
          </w:p>
        </w:tc>
        <w:tc>
          <w:tcPr>
            <w:tcW w:w="861" w:type="dxa"/>
          </w:tcPr>
          <w:p w14:paraId="58D8B663" w14:textId="0EA0733A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16888130" w:rsidR="00714508" w:rsidRPr="00C14DC1" w:rsidRDefault="00714508" w:rsidP="00714508">
            <w:pPr>
              <w:tabs>
                <w:tab w:val="left" w:pos="1276"/>
              </w:tabs>
              <w:jc w:val="center"/>
              <w:rPr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7</w:t>
            </w:r>
          </w:p>
        </w:tc>
      </w:tr>
      <w:tr w:rsidR="00714508" w:rsidRPr="00AC1A94" w14:paraId="2AB39796" w14:textId="77777777" w:rsidTr="00D76707">
        <w:tc>
          <w:tcPr>
            <w:tcW w:w="871" w:type="dxa"/>
            <w:vMerge/>
          </w:tcPr>
          <w:p w14:paraId="399E4C95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8" w:name="_Hlk188796109"/>
          </w:p>
        </w:tc>
        <w:tc>
          <w:tcPr>
            <w:tcW w:w="8050" w:type="dxa"/>
          </w:tcPr>
          <w:p w14:paraId="08ECB60A" w14:textId="689EDAA4" w:rsidR="00714508" w:rsidRPr="00AC1A94" w:rsidRDefault="00714508" w:rsidP="00714508">
            <w:pPr>
              <w:rPr>
                <w:rStyle w:val="aff3"/>
                <w:color w:val="000000" w:themeColor="text1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 xml:space="preserve">Пищевые риски от употребления ГМО и полученных из них продуктов. Вновь возникающие инфекции, как угроза бесконтрольного распространения эпидемий по земному шару. </w:t>
            </w:r>
          </w:p>
        </w:tc>
        <w:tc>
          <w:tcPr>
            <w:tcW w:w="861" w:type="dxa"/>
          </w:tcPr>
          <w:p w14:paraId="7C10632A" w14:textId="49A6954B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521741AE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00714508" w:rsidRPr="00AC1A94" w14:paraId="2E8032EE" w14:textId="77777777" w:rsidTr="00D76707">
        <w:tc>
          <w:tcPr>
            <w:tcW w:w="871" w:type="dxa"/>
            <w:vMerge w:val="restart"/>
          </w:tcPr>
          <w:p w14:paraId="0B2722F7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9" w:name="_Hlk188790380"/>
            <w:bookmarkEnd w:id="18"/>
            <w:r w:rsidRPr="00AC1A94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614200ED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Биобезопасность исследований, касающиеся генома </w:t>
            </w:r>
            <w:proofErr w:type="gramStart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человека.с</w:t>
            </w:r>
            <w:proofErr w:type="gramEnd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использованием CRISPR/Cas нокаута генов.</w:t>
            </w:r>
          </w:p>
        </w:tc>
        <w:tc>
          <w:tcPr>
            <w:tcW w:w="861" w:type="dxa"/>
          </w:tcPr>
          <w:p w14:paraId="6422F453" w14:textId="039368B3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258AE0DE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19"/>
      <w:tr w:rsidR="00714508" w:rsidRPr="00AC1A94" w14:paraId="05902FA1" w14:textId="77777777" w:rsidTr="00D76707">
        <w:tc>
          <w:tcPr>
            <w:tcW w:w="871" w:type="dxa"/>
            <w:vMerge/>
          </w:tcPr>
          <w:p w14:paraId="072E9487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3495598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0" w:name="_Hlk188796177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Модификации с использованием нокаута генов для улучшения устойчивости и урожайности сельскохозяйственных растений.</w:t>
            </w:r>
            <w:bookmarkEnd w:id="20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Биобезопасноть научных исследований.</w:t>
            </w:r>
          </w:p>
        </w:tc>
        <w:tc>
          <w:tcPr>
            <w:tcW w:w="861" w:type="dxa"/>
          </w:tcPr>
          <w:p w14:paraId="4DFEF5F1" w14:textId="119F5422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6CC8611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714508" w:rsidRPr="00AC1A94" w14:paraId="2646B16F" w14:textId="77777777" w:rsidTr="00D76707">
        <w:tc>
          <w:tcPr>
            <w:tcW w:w="871" w:type="dxa"/>
            <w:vMerge/>
          </w:tcPr>
          <w:p w14:paraId="7559C9F8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7AA61151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СРМП 5. Консультация по выполнению СРМ 5.</w:t>
            </w:r>
          </w:p>
        </w:tc>
        <w:tc>
          <w:tcPr>
            <w:tcW w:w="861" w:type="dxa"/>
          </w:tcPr>
          <w:p w14:paraId="53D8981D" w14:textId="42DB5E53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7507FE1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092B0D20" w14:textId="77777777" w:rsidTr="00D76707">
        <w:tc>
          <w:tcPr>
            <w:tcW w:w="871" w:type="dxa"/>
            <w:vMerge w:val="restart"/>
          </w:tcPr>
          <w:p w14:paraId="1BF8C5E6" w14:textId="3A4CDF71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1" w:name="_Hlk177261833"/>
            <w:r w:rsidRPr="00AC1A94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31CCDB94" w14:textId="4FDC6FFC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Биобезопасность и модификация генома млекопитающих системой CRISPR/Cas9.</w:t>
            </w:r>
          </w:p>
        </w:tc>
        <w:tc>
          <w:tcPr>
            <w:tcW w:w="861" w:type="dxa"/>
          </w:tcPr>
          <w:p w14:paraId="1B107A22" w14:textId="1AAD8A26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22A3B1F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3B86B444" w14:textId="77777777" w:rsidTr="00D76707">
        <w:tc>
          <w:tcPr>
            <w:tcW w:w="871" w:type="dxa"/>
            <w:vMerge/>
          </w:tcPr>
          <w:p w14:paraId="6601AE57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2" w:name="_Hlk188796500"/>
            <w:bookmarkEnd w:id="21"/>
          </w:p>
        </w:tc>
        <w:tc>
          <w:tcPr>
            <w:tcW w:w="8050" w:type="dxa"/>
          </w:tcPr>
          <w:p w14:paraId="698A28BA" w14:textId="3AC56CD9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Создание трансгенных животных с помощью CRISPR/Cas9 и безопасть здоровья живых оранизмов.</w:t>
            </w:r>
          </w:p>
        </w:tc>
        <w:tc>
          <w:tcPr>
            <w:tcW w:w="861" w:type="dxa"/>
          </w:tcPr>
          <w:p w14:paraId="744961B3" w14:textId="34E74FCF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E361314" w14:textId="0421C88F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714508" w:rsidRPr="00AC1A94" w14:paraId="1CEAD0C6" w14:textId="77777777" w:rsidTr="00D76707">
        <w:tc>
          <w:tcPr>
            <w:tcW w:w="871" w:type="dxa"/>
            <w:vMerge w:val="restart"/>
          </w:tcPr>
          <w:p w14:paraId="3CE383D9" w14:textId="48EDF8A8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3" w:name="_Hlk188235131"/>
            <w:bookmarkEnd w:id="22"/>
            <w:r w:rsidRPr="00AC1A94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7F45FEE2" w14:textId="688CCEDF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Генная терапия человека и биобеезопасноть их использования. </w:t>
            </w:r>
          </w:p>
        </w:tc>
        <w:tc>
          <w:tcPr>
            <w:tcW w:w="861" w:type="dxa"/>
          </w:tcPr>
          <w:p w14:paraId="3B502940" w14:textId="3C44E419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16E066E9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bookmarkEnd w:id="23"/>
      <w:tr w:rsidR="00714508" w:rsidRPr="00AC1A94" w14:paraId="496362AA" w14:textId="77777777" w:rsidTr="00576CA6">
        <w:trPr>
          <w:trHeight w:val="58"/>
        </w:trPr>
        <w:tc>
          <w:tcPr>
            <w:tcW w:w="871" w:type="dxa"/>
            <w:vMerge/>
          </w:tcPr>
          <w:p w14:paraId="7757F865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1E51E14F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Геном человека и безопасность проведения исследований по генной терапии.</w:t>
            </w:r>
          </w:p>
        </w:tc>
        <w:tc>
          <w:tcPr>
            <w:tcW w:w="861" w:type="dxa"/>
          </w:tcPr>
          <w:p w14:paraId="4D38F08F" w14:textId="32E19802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3E4A8B80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714508" w:rsidRPr="00AC1A94" w14:paraId="606575F5" w14:textId="77777777" w:rsidTr="00D76707">
        <w:tc>
          <w:tcPr>
            <w:tcW w:w="871" w:type="dxa"/>
            <w:vMerge/>
          </w:tcPr>
          <w:p w14:paraId="4538D542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05A160D" w14:textId="182F964E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</w:tcPr>
          <w:p w14:paraId="0B0CB8BB" w14:textId="0744AE31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217A6C5" w14:textId="1158D40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14508" w:rsidRPr="00AC1A94" w14:paraId="46DF2DAD" w14:textId="77777777" w:rsidTr="00D76707">
        <w:tc>
          <w:tcPr>
            <w:tcW w:w="871" w:type="dxa"/>
            <w:vMerge w:val="restart"/>
          </w:tcPr>
          <w:p w14:paraId="4E66E520" w14:textId="64683189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5C70DFFA" w14:textId="70E4C6EC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4" w:name="_Hlk188791219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Перспективы применения методов генной терапии человека.  </w:t>
            </w:r>
            <w:bookmarkEnd w:id="24"/>
          </w:p>
        </w:tc>
        <w:tc>
          <w:tcPr>
            <w:tcW w:w="861" w:type="dxa"/>
          </w:tcPr>
          <w:p w14:paraId="714D747A" w14:textId="4A2DBAA0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A3C2632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42B1777B" w14:textId="77777777" w:rsidTr="00D76707">
        <w:tc>
          <w:tcPr>
            <w:tcW w:w="871" w:type="dxa"/>
            <w:vMerge/>
          </w:tcPr>
          <w:p w14:paraId="7AE81EB6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E16F15D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5" w:name="_Hlk188796854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Новые рекомендации по редактированию генома человека в целях безопасности и улучшения здоровья населения.</w:t>
            </w:r>
            <w:bookmarkEnd w:id="25"/>
          </w:p>
        </w:tc>
        <w:tc>
          <w:tcPr>
            <w:tcW w:w="861" w:type="dxa"/>
          </w:tcPr>
          <w:p w14:paraId="3036FD8F" w14:textId="34544F75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1FE71BED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714508" w:rsidRPr="00AC1A94" w14:paraId="528F75E8" w14:textId="77777777" w:rsidTr="00CE31A4">
        <w:trPr>
          <w:trHeight w:val="226"/>
        </w:trPr>
        <w:tc>
          <w:tcPr>
            <w:tcW w:w="871" w:type="dxa"/>
            <w:vMerge/>
          </w:tcPr>
          <w:p w14:paraId="64C7AFB6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BACCBE8" w14:textId="282A0852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СРМП 6. Консультация по итоговому экзамену </w:t>
            </w:r>
          </w:p>
        </w:tc>
        <w:tc>
          <w:tcPr>
            <w:tcW w:w="861" w:type="dxa"/>
          </w:tcPr>
          <w:p w14:paraId="0F17679D" w14:textId="18E95C1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FEEADD5" w14:textId="3FF3AFE2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7BE267F2" w14:textId="11638114" w:rsidTr="005B1F82">
        <w:tc>
          <w:tcPr>
            <w:tcW w:w="9782" w:type="dxa"/>
            <w:gridSpan w:val="3"/>
          </w:tcPr>
          <w:p w14:paraId="7FC4D7E2" w14:textId="6B129038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714508" w:rsidRPr="00AC1A94" w:rsidRDefault="00714508" w:rsidP="00714508">
            <w:pPr>
              <w:rPr>
                <w:color w:val="000000" w:themeColor="text1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 100</w:t>
            </w:r>
          </w:p>
        </w:tc>
      </w:tr>
      <w:tr w:rsidR="00714508" w:rsidRPr="00AC1A94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714508" w:rsidRPr="00AC1A94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AC1A94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AC1A94">
        <w:rPr>
          <w:b/>
          <w:sz w:val="20"/>
          <w:szCs w:val="20"/>
        </w:rPr>
        <w:t xml:space="preserve"> </w:t>
      </w:r>
    </w:p>
    <w:p w14:paraId="5604C61C" w14:textId="77777777" w:rsidR="00A72D3C" w:rsidRPr="00AC1A94" w:rsidRDefault="00A72D3C">
      <w:pPr>
        <w:jc w:val="both"/>
        <w:rPr>
          <w:sz w:val="20"/>
          <w:szCs w:val="20"/>
        </w:rPr>
      </w:pPr>
    </w:p>
    <w:p w14:paraId="007146D5" w14:textId="20E01FB2" w:rsidR="00A86844" w:rsidRPr="00AC1A94" w:rsidRDefault="00A86844" w:rsidP="00A86844">
      <w:pPr>
        <w:spacing w:after="120"/>
        <w:jc w:val="both"/>
        <w:rPr>
          <w:b/>
          <w:sz w:val="20"/>
          <w:szCs w:val="20"/>
        </w:rPr>
      </w:pPr>
      <w:r w:rsidRPr="00AC1A94">
        <w:rPr>
          <w:b/>
          <w:sz w:val="20"/>
          <w:szCs w:val="20"/>
        </w:rPr>
        <w:t>Декан     __________________________________</w:t>
      </w:r>
      <w:proofErr w:type="gramStart"/>
      <w:r w:rsidRPr="00AC1A94">
        <w:rPr>
          <w:b/>
          <w:sz w:val="20"/>
          <w:szCs w:val="20"/>
        </w:rPr>
        <w:t xml:space="preserve">_  </w:t>
      </w:r>
      <w:bookmarkStart w:id="26" w:name="_Hlk168886497"/>
      <w:proofErr w:type="spellStart"/>
      <w:r w:rsidR="00387956" w:rsidRPr="00AC1A94">
        <w:rPr>
          <w:b/>
          <w:sz w:val="20"/>
          <w:szCs w:val="20"/>
        </w:rPr>
        <w:t>Курманбаева</w:t>
      </w:r>
      <w:proofErr w:type="spellEnd"/>
      <w:proofErr w:type="gramEnd"/>
      <w:r w:rsidR="00387956" w:rsidRPr="00AC1A94">
        <w:rPr>
          <w:b/>
          <w:sz w:val="20"/>
          <w:szCs w:val="20"/>
        </w:rPr>
        <w:t xml:space="preserve"> М</w:t>
      </w:r>
      <w:r w:rsidR="0034465A" w:rsidRPr="00AC1A94">
        <w:rPr>
          <w:b/>
          <w:sz w:val="20"/>
          <w:szCs w:val="20"/>
        </w:rPr>
        <w:t>.</w:t>
      </w:r>
      <w:r w:rsidR="00387956" w:rsidRPr="00AC1A94">
        <w:rPr>
          <w:b/>
          <w:sz w:val="20"/>
          <w:szCs w:val="20"/>
        </w:rPr>
        <w:t>С.</w:t>
      </w:r>
      <w:bookmarkEnd w:id="26"/>
    </w:p>
    <w:p w14:paraId="43C3D5A4" w14:textId="77777777" w:rsidR="00A10463" w:rsidRPr="00AC1A94" w:rsidRDefault="00A10463" w:rsidP="00A10463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Председатель Академического</w:t>
      </w:r>
    </w:p>
    <w:p w14:paraId="4AE7D084" w14:textId="77777777" w:rsidR="00A10463" w:rsidRPr="00AC1A94" w:rsidRDefault="00A10463" w:rsidP="00A10463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Комитета по качеству</w:t>
      </w:r>
    </w:p>
    <w:p w14:paraId="3A372CEC" w14:textId="77777777" w:rsidR="00A10463" w:rsidRPr="00AC1A94" w:rsidRDefault="00A10463" w:rsidP="00A10463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 xml:space="preserve">преподавания и </w:t>
      </w:r>
      <w:proofErr w:type="gramStart"/>
      <w:r w:rsidRPr="00AC1A94">
        <w:rPr>
          <w:b/>
          <w:bCs/>
          <w:sz w:val="19"/>
          <w:szCs w:val="19"/>
        </w:rPr>
        <w:t>обучения  _</w:t>
      </w:r>
      <w:proofErr w:type="gramEnd"/>
      <w:r w:rsidRPr="00AC1A94">
        <w:rPr>
          <w:b/>
          <w:bCs/>
          <w:sz w:val="19"/>
          <w:szCs w:val="19"/>
        </w:rPr>
        <w:t>_________________</w:t>
      </w:r>
      <w:proofErr w:type="gramStart"/>
      <w:r w:rsidRPr="00AC1A94">
        <w:rPr>
          <w:b/>
          <w:bCs/>
          <w:sz w:val="19"/>
          <w:szCs w:val="19"/>
        </w:rPr>
        <w:t xml:space="preserve">_  </w:t>
      </w:r>
      <w:proofErr w:type="spellStart"/>
      <w:r w:rsidRPr="00AC1A94">
        <w:rPr>
          <w:b/>
          <w:bCs/>
          <w:sz w:val="19"/>
          <w:szCs w:val="19"/>
        </w:rPr>
        <w:t>Бактыбаева</w:t>
      </w:r>
      <w:proofErr w:type="spellEnd"/>
      <w:proofErr w:type="gramEnd"/>
      <w:r w:rsidRPr="00AC1A94">
        <w:rPr>
          <w:b/>
          <w:bCs/>
          <w:sz w:val="19"/>
          <w:szCs w:val="19"/>
        </w:rPr>
        <w:t xml:space="preserve"> Л.К.</w:t>
      </w:r>
    </w:p>
    <w:p w14:paraId="6881A15E" w14:textId="77777777" w:rsidR="00A10463" w:rsidRDefault="00A10463" w:rsidP="001F1246">
      <w:pPr>
        <w:spacing w:after="120"/>
        <w:rPr>
          <w:b/>
          <w:color w:val="000000" w:themeColor="text1"/>
          <w:sz w:val="20"/>
          <w:szCs w:val="20"/>
        </w:rPr>
      </w:pPr>
    </w:p>
    <w:p w14:paraId="733B4437" w14:textId="71C332D2" w:rsidR="001F1246" w:rsidRPr="00AC1A94" w:rsidRDefault="001F1246" w:rsidP="001F1246">
      <w:pPr>
        <w:spacing w:after="120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 xml:space="preserve">Заведующий кафедрой ______________________ </w:t>
      </w:r>
      <w:proofErr w:type="spellStart"/>
      <w:r w:rsidRPr="00AC1A94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AC1A94">
        <w:rPr>
          <w:b/>
          <w:color w:val="000000" w:themeColor="text1"/>
          <w:sz w:val="20"/>
          <w:szCs w:val="20"/>
        </w:rPr>
        <w:t xml:space="preserve"> Ж.К.</w:t>
      </w:r>
    </w:p>
    <w:p w14:paraId="43B4DE1A" w14:textId="77777777" w:rsidR="001F1246" w:rsidRPr="00AC1A94" w:rsidRDefault="001F1246" w:rsidP="001F1246">
      <w:pPr>
        <w:spacing w:after="120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ab/>
      </w:r>
    </w:p>
    <w:p w14:paraId="0CB9697C" w14:textId="77777777" w:rsidR="001F1246" w:rsidRPr="00940E6D" w:rsidRDefault="001F1246" w:rsidP="001F1246">
      <w:pPr>
        <w:spacing w:after="120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Лектор __________________________________</w:t>
      </w:r>
      <w:proofErr w:type="gramStart"/>
      <w:r w:rsidRPr="00AC1A94">
        <w:rPr>
          <w:b/>
          <w:color w:val="000000" w:themeColor="text1"/>
          <w:sz w:val="20"/>
          <w:szCs w:val="20"/>
        </w:rPr>
        <w:t>_  Амирова</w:t>
      </w:r>
      <w:proofErr w:type="gramEnd"/>
      <w:r w:rsidRPr="00AC1A94">
        <w:rPr>
          <w:b/>
          <w:color w:val="000000" w:themeColor="text1"/>
          <w:sz w:val="20"/>
          <w:szCs w:val="20"/>
        </w:rPr>
        <w:t xml:space="preserve"> А.К.</w:t>
      </w:r>
    </w:p>
    <w:p w14:paraId="288DED2E" w14:textId="095DCC30" w:rsidR="004947F8" w:rsidRDefault="004947F8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3C4B961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0D08A7F7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206D86" w14:textId="77777777" w:rsidR="00CB0A60" w:rsidRPr="00055CD8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7166966" w14:textId="77777777" w:rsidR="00CB0A60" w:rsidRPr="00BF4583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936ECEC" w14:textId="77777777" w:rsidR="001F1246" w:rsidRPr="001F1246" w:rsidRDefault="00CB0A60" w:rsidP="001F124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="009B3B03" w:rsidRPr="009B3B03">
        <w:rPr>
          <w:rStyle w:val="normaltextrun"/>
          <w:b/>
          <w:bCs/>
          <w:sz w:val="20"/>
          <w:szCs w:val="20"/>
        </w:rPr>
        <w:t>СР</w:t>
      </w:r>
      <w:r w:rsidR="001F1246">
        <w:rPr>
          <w:rStyle w:val="normaltextrun"/>
          <w:b/>
          <w:bCs/>
          <w:sz w:val="20"/>
          <w:szCs w:val="20"/>
        </w:rPr>
        <w:t>М</w:t>
      </w:r>
      <w:r w:rsidR="009B3B03" w:rsidRPr="009B3B03">
        <w:rPr>
          <w:rStyle w:val="normaltextrun"/>
          <w:b/>
          <w:bCs/>
          <w:sz w:val="20"/>
          <w:szCs w:val="20"/>
        </w:rPr>
        <w:t xml:space="preserve"> 1. </w:t>
      </w:r>
      <w:r w:rsidR="001F1246" w:rsidRPr="001F1246">
        <w:rPr>
          <w:rStyle w:val="normaltextrun"/>
          <w:b/>
          <w:bCs/>
          <w:sz w:val="20"/>
          <w:szCs w:val="20"/>
        </w:rPr>
        <w:t>Этика в современном мире. Биоэтика в контексте представлений</w:t>
      </w:r>
    </w:p>
    <w:p w14:paraId="51D63EFA" w14:textId="57ADC7E3" w:rsidR="00CB0A60" w:rsidRPr="00F76949" w:rsidRDefault="001F1246" w:rsidP="001F124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F1246">
        <w:rPr>
          <w:rStyle w:val="normaltextrun"/>
          <w:b/>
          <w:bCs/>
          <w:sz w:val="20"/>
          <w:szCs w:val="20"/>
        </w:rPr>
        <w:t>об этике и морали. Основная цель познания. Виды познания. Основные структурные элементы теории познания. История развития науки.</w:t>
      </w:r>
      <w:r>
        <w:rPr>
          <w:rStyle w:val="normaltextrun"/>
          <w:b/>
          <w:bCs/>
          <w:sz w:val="20"/>
          <w:szCs w:val="20"/>
        </w:rPr>
        <w:t xml:space="preserve"> </w:t>
      </w:r>
      <w:r w:rsidR="00CB0A60" w:rsidRPr="00F76949">
        <w:rPr>
          <w:rStyle w:val="normaltextrun"/>
          <w:b/>
          <w:bCs/>
          <w:sz w:val="20"/>
          <w:szCs w:val="20"/>
        </w:rPr>
        <w:t>(25% от 100% РК)</w:t>
      </w:r>
      <w:r w:rsidR="00CB0A60" w:rsidRPr="00F76949">
        <w:rPr>
          <w:rStyle w:val="normaltextrun"/>
          <w:sz w:val="20"/>
          <w:szCs w:val="20"/>
        </w:rPr>
        <w:t> </w:t>
      </w:r>
    </w:p>
    <w:p w14:paraId="233ADD41" w14:textId="77777777" w:rsidR="00CB0A60" w:rsidRPr="00F76949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CB0A60" w:rsidRPr="00AC1A94" w14:paraId="3B6FBA4A" w14:textId="77777777" w:rsidTr="00AC1A94">
        <w:trPr>
          <w:trHeight w:val="507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46D7B0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Критерий </w:t>
            </w:r>
            <w:r w:rsidRPr="00AC1A94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CD42F1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«Отлично»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798E06BE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color w:val="000000"/>
                <w:sz w:val="18"/>
                <w:szCs w:val="18"/>
              </w:rPr>
              <w:t>20-25 %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A5962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«Хорошо»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637DCB4D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color w:val="000000"/>
                <w:sz w:val="18"/>
                <w:szCs w:val="18"/>
              </w:rPr>
              <w:t>15-20% 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ED3C3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«Удовлетворительно» 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072BCB6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color w:val="000000"/>
                <w:sz w:val="18"/>
                <w:szCs w:val="18"/>
              </w:rPr>
              <w:t>10-15%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26AB32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«Неудовлетворительно»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04827E4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 </w:t>
            </w:r>
            <w:r w:rsidRPr="00AC1A94">
              <w:rPr>
                <w:rStyle w:val="normaltextrun"/>
                <w:color w:val="000000"/>
                <w:sz w:val="18"/>
                <w:szCs w:val="18"/>
              </w:rPr>
              <w:t>1-10%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8CD90E" w14:textId="16AD2AF7" w:rsidR="00CB0A60" w:rsidRPr="00AC1A94" w:rsidRDefault="00CB0A60" w:rsidP="00AC1A94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</w:t>
            </w:r>
            <w:proofErr w:type="gramStart"/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Неудовлетворительно»  0</w:t>
            </w:r>
            <w:proofErr w:type="gramEnd"/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CB0A60" w:rsidRPr="00AC1A94" w14:paraId="72DFD2AF" w14:textId="77777777" w:rsidTr="00AC1A94">
        <w:trPr>
          <w:trHeight w:val="1393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A784E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Понимание цели, задач дисциплины, достижений и перспектив развития в данной области науки.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636D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Глубокое понимание цели, задачи, концепций и истории развития науки в области данной дисциплины. Предоставляются соответствующие и релевантные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5FA34653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DC52F" w14:textId="6D085331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Понимание теорий, принципов и методов, используемых в </w:t>
            </w:r>
            <w:r w:rsidR="00AC1A94">
              <w:rPr>
                <w:rStyle w:val="normaltextrun"/>
                <w:sz w:val="18"/>
                <w:szCs w:val="18"/>
              </w:rPr>
              <w:t>биоэтике.</w:t>
            </w:r>
            <w:r w:rsidR="00320E13">
              <w:rPr>
                <w:rStyle w:val="normaltextrun"/>
                <w:sz w:val="18"/>
                <w:szCs w:val="18"/>
              </w:rPr>
              <w:t xml:space="preserve"> </w:t>
            </w:r>
            <w:r w:rsidRPr="00AC1A94">
              <w:rPr>
                <w:rStyle w:val="normaltextrun"/>
                <w:sz w:val="18"/>
                <w:szCs w:val="18"/>
              </w:rPr>
              <w:t>Предоставляются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24630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Ограниченное понимание цели, задачи и методов, используемых в области данной науки. Предоставляются ограниченные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B560F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Поверхностное понимание цели, задачи и достижений науки в данной области. 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4DC1673F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предоставляются соответствующие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C803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 / отсутствие понимания темы.</w:t>
            </w:r>
          </w:p>
        </w:tc>
      </w:tr>
      <w:tr w:rsidR="00CB0A60" w:rsidRPr="00AC1A94" w14:paraId="3183DAB2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27B3D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8A775" w14:textId="6D04D265" w:rsidR="00CB0A60" w:rsidRPr="00AC1A94" w:rsidRDefault="00CB0A60" w:rsidP="00AC1A94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Хорошо понимает теорий, принципы и методы, ключевые понятия и 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роль </w:t>
            </w:r>
            <w:r w:rsidR="001F1246" w:rsidRPr="00AC1A94">
              <w:rPr>
                <w:rStyle w:val="normaltextrun"/>
                <w:sz w:val="18"/>
                <w:szCs w:val="18"/>
              </w:rPr>
              <w:t xml:space="preserve">биоэтики </w:t>
            </w:r>
            <w:proofErr w:type="gramStart"/>
            <w:r w:rsidR="001F1246" w:rsidRPr="00AC1A94">
              <w:rPr>
                <w:rStyle w:val="normaltextrun"/>
                <w:sz w:val="18"/>
                <w:szCs w:val="18"/>
              </w:rPr>
              <w:t>в улучшений</w:t>
            </w:r>
            <w:proofErr w:type="gramEnd"/>
            <w:r w:rsidR="009B3B03" w:rsidRPr="00AC1A94">
              <w:rPr>
                <w:rStyle w:val="normaltextrun"/>
                <w:sz w:val="18"/>
                <w:szCs w:val="18"/>
              </w:rPr>
              <w:t xml:space="preserve"> живых </w:t>
            </w:r>
            <w:r w:rsidR="001F1246" w:rsidRPr="00AC1A94">
              <w:rPr>
                <w:rStyle w:val="normaltextrun"/>
                <w:sz w:val="18"/>
                <w:szCs w:val="18"/>
              </w:rPr>
              <w:t>организмов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, взаимосвязь </w:t>
            </w:r>
            <w:r w:rsidR="001F1246" w:rsidRPr="00AC1A94">
              <w:rPr>
                <w:rStyle w:val="normaltextrun"/>
                <w:sz w:val="18"/>
                <w:szCs w:val="18"/>
              </w:rPr>
              <w:t xml:space="preserve">биоэтики и современных 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технологии геномного редактирования </w:t>
            </w:r>
            <w:r w:rsidR="001F1246" w:rsidRPr="00AC1A94">
              <w:rPr>
                <w:rStyle w:val="normaltextrun"/>
                <w:sz w:val="18"/>
                <w:szCs w:val="18"/>
              </w:rPr>
              <w:t>человека и и</w:t>
            </w:r>
            <w:r w:rsidR="00320E13">
              <w:rPr>
                <w:rStyle w:val="normaltextrun"/>
                <w:sz w:val="18"/>
                <w:szCs w:val="18"/>
              </w:rPr>
              <w:t xml:space="preserve">х </w:t>
            </w:r>
            <w:r w:rsidR="001F1246" w:rsidRPr="00AC1A94">
              <w:rPr>
                <w:rStyle w:val="normaltextrun"/>
                <w:sz w:val="18"/>
                <w:szCs w:val="18"/>
              </w:rPr>
              <w:t>безопасности</w:t>
            </w:r>
            <w:r w:rsidRPr="00AC1A94">
              <w:rPr>
                <w:rStyle w:val="normaltextrun"/>
                <w:sz w:val="18"/>
                <w:szCs w:val="18"/>
              </w:rPr>
              <w:t xml:space="preserve">. Отличное обоснование аргументов доказательствами теоретического и эмпирического исследования 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CF94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35D4C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Ограниченная связь теорий, концепций и методы в данной области науки с другими.</w:t>
            </w:r>
          </w:p>
          <w:p w14:paraId="10EF2447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Ограниченное использование доказательств теоретического и эмпирического исследования.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F5EFB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1CFB9CF3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Мало или вообще не использует результаты теоретических и эмпирических исследований.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E0F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 / отсутствие понимания темы.</w:t>
            </w:r>
          </w:p>
        </w:tc>
      </w:tr>
      <w:tr w:rsidR="00CB0A60" w:rsidRPr="00AC1A94" w14:paraId="74400B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9AC8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Определение возможности и перспективы применения методов в данной области науки / предложения</w:t>
            </w:r>
            <w:r w:rsidRPr="00AC1A94">
              <w:rPr>
                <w:rStyle w:val="normaltextrun"/>
                <w:sz w:val="18"/>
                <w:szCs w:val="18"/>
              </w:rPr>
              <w:t>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C133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Определяет возможности и перспективы использования методов в данной области науки.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714A78A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37DAD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93BF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EAF67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Мало знает о перспективах применения методов в данной области науки, рекомендации очень низкого качества.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C421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 / отсутствие понимания темы.</w:t>
            </w:r>
          </w:p>
        </w:tc>
      </w:tr>
      <w:tr w:rsidR="00CB0A60" w:rsidRPr="00AC1A94" w14:paraId="2A164A9E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E05E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Письмо, </w:t>
            </w:r>
            <w:r w:rsidRPr="00AC1A94">
              <w:rPr>
                <w:rStyle w:val="normaltextrun"/>
                <w:sz w:val="18"/>
                <w:szCs w:val="18"/>
              </w:rPr>
              <w:t>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473537AC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АРА- стиль</w:t>
            </w:r>
            <w:r w:rsidRPr="00AC1A94">
              <w:rPr>
                <w:rStyle w:val="normaltextrun"/>
                <w:sz w:val="18"/>
                <w:szCs w:val="18"/>
              </w:rPr>
              <w:t>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5A9A2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Письмо демонстрирует ясность, лаконичность и правильность. Строго следует APA-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9981F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Письмо демонстрирует ясность, лаконичность и корректность. В основном следует APA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7AFDC928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AF2F2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7320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Написанное неясно, трудно следовать за содержанием. Много ошибок в следовании APA-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7FEC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задания/ отсутствие понимания темы.</w:t>
            </w:r>
          </w:p>
        </w:tc>
      </w:tr>
    </w:tbl>
    <w:p w14:paraId="3439469F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AB2BBB1" w14:textId="42D52714" w:rsidR="00ED6C3E" w:rsidRPr="00AC1A94" w:rsidRDefault="00ED6C3E" w:rsidP="00ED6C3E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 xml:space="preserve">Декан     ___________________________________   </w:t>
      </w:r>
      <w:proofErr w:type="spellStart"/>
      <w:r w:rsidRPr="00AC1A94">
        <w:rPr>
          <w:b/>
          <w:bCs/>
          <w:sz w:val="19"/>
          <w:szCs w:val="19"/>
        </w:rPr>
        <w:t>Курманбаева</w:t>
      </w:r>
      <w:proofErr w:type="spellEnd"/>
      <w:r w:rsidRPr="00AC1A94">
        <w:rPr>
          <w:b/>
          <w:bCs/>
          <w:sz w:val="19"/>
          <w:szCs w:val="19"/>
        </w:rPr>
        <w:t xml:space="preserve"> М.С.</w:t>
      </w:r>
    </w:p>
    <w:p w14:paraId="05D73644" w14:textId="12029550" w:rsidR="00ED6C3E" w:rsidRPr="00AC1A94" w:rsidRDefault="00ED6C3E" w:rsidP="00ED6C3E">
      <w:pPr>
        <w:jc w:val="both"/>
        <w:rPr>
          <w:b/>
          <w:bCs/>
          <w:sz w:val="19"/>
          <w:szCs w:val="19"/>
        </w:rPr>
      </w:pPr>
    </w:p>
    <w:p w14:paraId="6D267CE9" w14:textId="77777777" w:rsidR="00583B3D" w:rsidRPr="00AC1A94" w:rsidRDefault="00583B3D" w:rsidP="00583B3D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Председатель Академического</w:t>
      </w:r>
    </w:p>
    <w:p w14:paraId="7892E636" w14:textId="77777777" w:rsidR="00583B3D" w:rsidRPr="00AC1A94" w:rsidRDefault="00583B3D" w:rsidP="00583B3D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Комитета по качеству</w:t>
      </w:r>
    </w:p>
    <w:p w14:paraId="1DD9F071" w14:textId="3696914A" w:rsidR="00ED6C3E" w:rsidRPr="00AC1A94" w:rsidRDefault="00583B3D" w:rsidP="00583B3D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 xml:space="preserve">преподавания и </w:t>
      </w:r>
      <w:proofErr w:type="gramStart"/>
      <w:r w:rsidRPr="00AC1A94">
        <w:rPr>
          <w:b/>
          <w:bCs/>
          <w:sz w:val="19"/>
          <w:szCs w:val="19"/>
        </w:rPr>
        <w:t xml:space="preserve">обучения  </w:t>
      </w:r>
      <w:r w:rsidR="00ED6C3E" w:rsidRPr="00AC1A94">
        <w:rPr>
          <w:b/>
          <w:bCs/>
          <w:sz w:val="19"/>
          <w:szCs w:val="19"/>
        </w:rPr>
        <w:t>_</w:t>
      </w:r>
      <w:proofErr w:type="gramEnd"/>
      <w:r w:rsidR="00ED6C3E" w:rsidRPr="00AC1A94">
        <w:rPr>
          <w:b/>
          <w:bCs/>
          <w:sz w:val="19"/>
          <w:szCs w:val="19"/>
        </w:rPr>
        <w:t>_________________</w:t>
      </w:r>
      <w:proofErr w:type="gramStart"/>
      <w:r w:rsidR="00ED6C3E" w:rsidRPr="00AC1A94">
        <w:rPr>
          <w:b/>
          <w:bCs/>
          <w:sz w:val="19"/>
          <w:szCs w:val="19"/>
        </w:rPr>
        <w:t xml:space="preserve">_  </w:t>
      </w:r>
      <w:proofErr w:type="spellStart"/>
      <w:r w:rsidR="00ED6C3E" w:rsidRPr="00AC1A94">
        <w:rPr>
          <w:b/>
          <w:bCs/>
          <w:sz w:val="19"/>
          <w:szCs w:val="19"/>
        </w:rPr>
        <w:t>Бактыбаева</w:t>
      </w:r>
      <w:proofErr w:type="spellEnd"/>
      <w:proofErr w:type="gramEnd"/>
      <w:r w:rsidR="00ED6C3E" w:rsidRPr="00AC1A94">
        <w:rPr>
          <w:b/>
          <w:bCs/>
          <w:sz w:val="19"/>
          <w:szCs w:val="19"/>
        </w:rPr>
        <w:t xml:space="preserve"> Л.К.</w:t>
      </w:r>
    </w:p>
    <w:p w14:paraId="4CE9E3FC" w14:textId="77777777" w:rsidR="00ED6C3E" w:rsidRPr="00AC1A94" w:rsidRDefault="00ED6C3E" w:rsidP="00ED6C3E">
      <w:pPr>
        <w:jc w:val="both"/>
        <w:rPr>
          <w:b/>
          <w:bCs/>
          <w:sz w:val="19"/>
          <w:szCs w:val="19"/>
        </w:rPr>
      </w:pPr>
    </w:p>
    <w:p w14:paraId="43DC1895" w14:textId="742F0FBC" w:rsidR="00ED6C3E" w:rsidRPr="00AC1A94" w:rsidRDefault="00ED6C3E" w:rsidP="00ED6C3E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 xml:space="preserve">Заведующий кафедрой ______________________ </w:t>
      </w:r>
      <w:proofErr w:type="spellStart"/>
      <w:r w:rsidRPr="00AC1A94">
        <w:rPr>
          <w:b/>
          <w:bCs/>
          <w:sz w:val="19"/>
          <w:szCs w:val="19"/>
        </w:rPr>
        <w:t>Жунусбаева</w:t>
      </w:r>
      <w:proofErr w:type="spellEnd"/>
      <w:r w:rsidRPr="00AC1A94">
        <w:rPr>
          <w:b/>
          <w:bCs/>
          <w:sz w:val="19"/>
          <w:szCs w:val="19"/>
        </w:rPr>
        <w:t xml:space="preserve"> Ж.К.</w:t>
      </w:r>
    </w:p>
    <w:p w14:paraId="6DA7E464" w14:textId="77777777" w:rsidR="00ED6C3E" w:rsidRPr="00AC1A94" w:rsidRDefault="00ED6C3E" w:rsidP="00ED6C3E">
      <w:pPr>
        <w:jc w:val="both"/>
        <w:rPr>
          <w:b/>
          <w:bCs/>
          <w:sz w:val="19"/>
          <w:szCs w:val="19"/>
        </w:rPr>
      </w:pPr>
    </w:p>
    <w:p w14:paraId="3CDCC0A3" w14:textId="4E549DD2" w:rsidR="00ED6C3E" w:rsidRPr="00AC1A94" w:rsidRDefault="00ED6C3E" w:rsidP="00ED6C3E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Лектор ___________________________________    Амирова А.К.</w:t>
      </w:r>
    </w:p>
    <w:sectPr w:rsidR="00ED6C3E" w:rsidRPr="00AC1A94" w:rsidSect="00AC1A94">
      <w:pgSz w:w="16838" w:h="11906" w:orient="landscape"/>
      <w:pgMar w:top="850" w:right="1418" w:bottom="1134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129C2" w14:textId="77777777" w:rsidR="00BD4737" w:rsidRDefault="00BD4737" w:rsidP="004C6A23">
      <w:r>
        <w:separator/>
      </w:r>
    </w:p>
  </w:endnote>
  <w:endnote w:type="continuationSeparator" w:id="0">
    <w:p w14:paraId="4E1C203B" w14:textId="77777777" w:rsidR="00BD4737" w:rsidRDefault="00BD4737" w:rsidP="004C6A23">
      <w:r>
        <w:continuationSeparator/>
      </w:r>
    </w:p>
  </w:endnote>
  <w:endnote w:type="continuationNotice" w:id="1">
    <w:p w14:paraId="220D9AF1" w14:textId="77777777" w:rsidR="00BD4737" w:rsidRDefault="00BD47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FDCA1" w14:textId="77777777" w:rsidR="00BD4737" w:rsidRDefault="00BD4737" w:rsidP="004C6A23">
      <w:r>
        <w:separator/>
      </w:r>
    </w:p>
  </w:footnote>
  <w:footnote w:type="continuationSeparator" w:id="0">
    <w:p w14:paraId="784E1B7D" w14:textId="77777777" w:rsidR="00BD4737" w:rsidRDefault="00BD4737" w:rsidP="004C6A23">
      <w:r>
        <w:continuationSeparator/>
      </w:r>
    </w:p>
  </w:footnote>
  <w:footnote w:type="continuationNotice" w:id="1">
    <w:p w14:paraId="6C3182ED" w14:textId="77777777" w:rsidR="00BD4737" w:rsidRDefault="00BD47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26E88"/>
    <w:rsid w:val="0003132B"/>
    <w:rsid w:val="00033BCF"/>
    <w:rsid w:val="00035CC8"/>
    <w:rsid w:val="0003794D"/>
    <w:rsid w:val="0004070E"/>
    <w:rsid w:val="000428C9"/>
    <w:rsid w:val="00047823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49BC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3BD5"/>
    <w:rsid w:val="00086C3B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0CA2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B22"/>
    <w:rsid w:val="000F2D2E"/>
    <w:rsid w:val="0010322D"/>
    <w:rsid w:val="0010667E"/>
    <w:rsid w:val="00106EC3"/>
    <w:rsid w:val="00111889"/>
    <w:rsid w:val="00113406"/>
    <w:rsid w:val="001173CE"/>
    <w:rsid w:val="00117C32"/>
    <w:rsid w:val="00122EF2"/>
    <w:rsid w:val="00124845"/>
    <w:rsid w:val="00125B10"/>
    <w:rsid w:val="00125FA7"/>
    <w:rsid w:val="001304F7"/>
    <w:rsid w:val="00132634"/>
    <w:rsid w:val="00132689"/>
    <w:rsid w:val="001347E4"/>
    <w:rsid w:val="00137205"/>
    <w:rsid w:val="00143FEA"/>
    <w:rsid w:val="00146051"/>
    <w:rsid w:val="00151F05"/>
    <w:rsid w:val="00152493"/>
    <w:rsid w:val="00155D1D"/>
    <w:rsid w:val="00156824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3A96"/>
    <w:rsid w:val="00184827"/>
    <w:rsid w:val="00184EFA"/>
    <w:rsid w:val="00187B3E"/>
    <w:rsid w:val="001A0FD4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948"/>
    <w:rsid w:val="001D4997"/>
    <w:rsid w:val="001D4BBD"/>
    <w:rsid w:val="001E1E8B"/>
    <w:rsid w:val="001E6E61"/>
    <w:rsid w:val="001E724B"/>
    <w:rsid w:val="001F0AF5"/>
    <w:rsid w:val="001F1246"/>
    <w:rsid w:val="001F3EDD"/>
    <w:rsid w:val="001F5F52"/>
    <w:rsid w:val="001F629F"/>
    <w:rsid w:val="00200490"/>
    <w:rsid w:val="002024D4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1E53"/>
    <w:rsid w:val="00233FE0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17B4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3E9"/>
    <w:rsid w:val="002C79B4"/>
    <w:rsid w:val="002E1C5C"/>
    <w:rsid w:val="002E28AC"/>
    <w:rsid w:val="002E50A7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07472"/>
    <w:rsid w:val="00311121"/>
    <w:rsid w:val="003126D5"/>
    <w:rsid w:val="00316AC5"/>
    <w:rsid w:val="00320BE3"/>
    <w:rsid w:val="00320E13"/>
    <w:rsid w:val="00323280"/>
    <w:rsid w:val="00323908"/>
    <w:rsid w:val="00330851"/>
    <w:rsid w:val="00334A17"/>
    <w:rsid w:val="00337B25"/>
    <w:rsid w:val="0034309A"/>
    <w:rsid w:val="0034465A"/>
    <w:rsid w:val="00345FD5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53"/>
    <w:rsid w:val="003C08C9"/>
    <w:rsid w:val="003C1155"/>
    <w:rsid w:val="003C29AA"/>
    <w:rsid w:val="003C747F"/>
    <w:rsid w:val="003D0455"/>
    <w:rsid w:val="003D13A9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484E"/>
    <w:rsid w:val="0042039B"/>
    <w:rsid w:val="0042498E"/>
    <w:rsid w:val="0042572E"/>
    <w:rsid w:val="004260D0"/>
    <w:rsid w:val="0042689A"/>
    <w:rsid w:val="00427B1C"/>
    <w:rsid w:val="00430D42"/>
    <w:rsid w:val="004314BD"/>
    <w:rsid w:val="00433468"/>
    <w:rsid w:val="00433F5B"/>
    <w:rsid w:val="004341CE"/>
    <w:rsid w:val="00434B98"/>
    <w:rsid w:val="00441994"/>
    <w:rsid w:val="00444557"/>
    <w:rsid w:val="00451BF7"/>
    <w:rsid w:val="004526ED"/>
    <w:rsid w:val="00454A17"/>
    <w:rsid w:val="00455784"/>
    <w:rsid w:val="00457207"/>
    <w:rsid w:val="00460A11"/>
    <w:rsid w:val="004637B8"/>
    <w:rsid w:val="00467360"/>
    <w:rsid w:val="0047041B"/>
    <w:rsid w:val="00470429"/>
    <w:rsid w:val="00470BEA"/>
    <w:rsid w:val="00471803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034A"/>
    <w:rsid w:val="004B336E"/>
    <w:rsid w:val="004B4F12"/>
    <w:rsid w:val="004B5D2B"/>
    <w:rsid w:val="004C6373"/>
    <w:rsid w:val="004C6A23"/>
    <w:rsid w:val="004D0901"/>
    <w:rsid w:val="004D1D6C"/>
    <w:rsid w:val="004D1DD7"/>
    <w:rsid w:val="004D4F2C"/>
    <w:rsid w:val="004D5802"/>
    <w:rsid w:val="004E7FA2"/>
    <w:rsid w:val="004F291E"/>
    <w:rsid w:val="004F3CB8"/>
    <w:rsid w:val="004F55A8"/>
    <w:rsid w:val="004F5EF4"/>
    <w:rsid w:val="004F6996"/>
    <w:rsid w:val="004F7692"/>
    <w:rsid w:val="00501106"/>
    <w:rsid w:val="005012E9"/>
    <w:rsid w:val="00501B29"/>
    <w:rsid w:val="00517B82"/>
    <w:rsid w:val="005229BF"/>
    <w:rsid w:val="005241E6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653D1"/>
    <w:rsid w:val="005700F1"/>
    <w:rsid w:val="005754DB"/>
    <w:rsid w:val="0057652E"/>
    <w:rsid w:val="00576CA6"/>
    <w:rsid w:val="00583B3D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66E0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D515D"/>
    <w:rsid w:val="005D7E8A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1E1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87402"/>
    <w:rsid w:val="00690291"/>
    <w:rsid w:val="0069629C"/>
    <w:rsid w:val="00697944"/>
    <w:rsid w:val="006A5501"/>
    <w:rsid w:val="006A6C8C"/>
    <w:rsid w:val="006A7FC8"/>
    <w:rsid w:val="006B37D7"/>
    <w:rsid w:val="006B63EB"/>
    <w:rsid w:val="006B6FC8"/>
    <w:rsid w:val="006C08B9"/>
    <w:rsid w:val="006C2B71"/>
    <w:rsid w:val="006C56C2"/>
    <w:rsid w:val="006C7326"/>
    <w:rsid w:val="006D006A"/>
    <w:rsid w:val="006D6794"/>
    <w:rsid w:val="006D70F3"/>
    <w:rsid w:val="006D79E8"/>
    <w:rsid w:val="006E0CA9"/>
    <w:rsid w:val="006E44D0"/>
    <w:rsid w:val="006E6C2B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145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668CB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0949"/>
    <w:rsid w:val="00801962"/>
    <w:rsid w:val="00802879"/>
    <w:rsid w:val="00802D35"/>
    <w:rsid w:val="008042AB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5421D"/>
    <w:rsid w:val="008642A4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0A08"/>
    <w:rsid w:val="008A3D64"/>
    <w:rsid w:val="008B49DF"/>
    <w:rsid w:val="008B6044"/>
    <w:rsid w:val="008C05E2"/>
    <w:rsid w:val="008C07FC"/>
    <w:rsid w:val="008C18A7"/>
    <w:rsid w:val="008C1D71"/>
    <w:rsid w:val="008C36CC"/>
    <w:rsid w:val="008D18EC"/>
    <w:rsid w:val="008D1CCF"/>
    <w:rsid w:val="008D223A"/>
    <w:rsid w:val="008D5E42"/>
    <w:rsid w:val="008E02CF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3F2E"/>
    <w:rsid w:val="00916B94"/>
    <w:rsid w:val="009174EC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5F4"/>
    <w:rsid w:val="00935F66"/>
    <w:rsid w:val="00941A7A"/>
    <w:rsid w:val="00947195"/>
    <w:rsid w:val="00947B3C"/>
    <w:rsid w:val="009504CF"/>
    <w:rsid w:val="0095117F"/>
    <w:rsid w:val="00953962"/>
    <w:rsid w:val="00954001"/>
    <w:rsid w:val="0095638B"/>
    <w:rsid w:val="009563F1"/>
    <w:rsid w:val="0095677B"/>
    <w:rsid w:val="00961D67"/>
    <w:rsid w:val="00964A43"/>
    <w:rsid w:val="00971713"/>
    <w:rsid w:val="009732FF"/>
    <w:rsid w:val="0097415F"/>
    <w:rsid w:val="0097441F"/>
    <w:rsid w:val="009746F5"/>
    <w:rsid w:val="00977EC4"/>
    <w:rsid w:val="00977FF3"/>
    <w:rsid w:val="00980603"/>
    <w:rsid w:val="00986A7D"/>
    <w:rsid w:val="009930CB"/>
    <w:rsid w:val="0099766F"/>
    <w:rsid w:val="009A2B9C"/>
    <w:rsid w:val="009A2CBE"/>
    <w:rsid w:val="009A44E4"/>
    <w:rsid w:val="009A57F9"/>
    <w:rsid w:val="009B3B03"/>
    <w:rsid w:val="009B5C27"/>
    <w:rsid w:val="009B6838"/>
    <w:rsid w:val="009B7F2B"/>
    <w:rsid w:val="009C0E8D"/>
    <w:rsid w:val="009C1790"/>
    <w:rsid w:val="009C29E7"/>
    <w:rsid w:val="009D0A9D"/>
    <w:rsid w:val="009D2C99"/>
    <w:rsid w:val="009D5DD7"/>
    <w:rsid w:val="009E2A95"/>
    <w:rsid w:val="009E52CB"/>
    <w:rsid w:val="009E5C44"/>
    <w:rsid w:val="009E6ECA"/>
    <w:rsid w:val="009E72A8"/>
    <w:rsid w:val="009F298C"/>
    <w:rsid w:val="009F42A4"/>
    <w:rsid w:val="00A02A85"/>
    <w:rsid w:val="00A04790"/>
    <w:rsid w:val="00A06AE9"/>
    <w:rsid w:val="00A10160"/>
    <w:rsid w:val="00A10463"/>
    <w:rsid w:val="00A13770"/>
    <w:rsid w:val="00A20B1F"/>
    <w:rsid w:val="00A22D92"/>
    <w:rsid w:val="00A24027"/>
    <w:rsid w:val="00A26160"/>
    <w:rsid w:val="00A27634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0101"/>
    <w:rsid w:val="00A86844"/>
    <w:rsid w:val="00A87411"/>
    <w:rsid w:val="00A87E41"/>
    <w:rsid w:val="00A9530A"/>
    <w:rsid w:val="00A955F4"/>
    <w:rsid w:val="00A97821"/>
    <w:rsid w:val="00A9785A"/>
    <w:rsid w:val="00AA1829"/>
    <w:rsid w:val="00AA398E"/>
    <w:rsid w:val="00AA5F92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C1A94"/>
    <w:rsid w:val="00AD337E"/>
    <w:rsid w:val="00AD6B19"/>
    <w:rsid w:val="00AD6E34"/>
    <w:rsid w:val="00AD7106"/>
    <w:rsid w:val="00AE0916"/>
    <w:rsid w:val="00AE4230"/>
    <w:rsid w:val="00AF03FA"/>
    <w:rsid w:val="00AF327F"/>
    <w:rsid w:val="00AF3F8F"/>
    <w:rsid w:val="00B01214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5B66"/>
    <w:rsid w:val="00B47334"/>
    <w:rsid w:val="00B5382C"/>
    <w:rsid w:val="00B55B2B"/>
    <w:rsid w:val="00B5686A"/>
    <w:rsid w:val="00B64AA7"/>
    <w:rsid w:val="00B651D1"/>
    <w:rsid w:val="00B67C9B"/>
    <w:rsid w:val="00B7206D"/>
    <w:rsid w:val="00B727B9"/>
    <w:rsid w:val="00B73BD0"/>
    <w:rsid w:val="00B73CA3"/>
    <w:rsid w:val="00B74F43"/>
    <w:rsid w:val="00B773DC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024A"/>
    <w:rsid w:val="00BC0D09"/>
    <w:rsid w:val="00BC19F9"/>
    <w:rsid w:val="00BC28F5"/>
    <w:rsid w:val="00BC4476"/>
    <w:rsid w:val="00BD09CB"/>
    <w:rsid w:val="00BD4737"/>
    <w:rsid w:val="00BD6DA7"/>
    <w:rsid w:val="00BD7E19"/>
    <w:rsid w:val="00BE20D8"/>
    <w:rsid w:val="00BE3F4E"/>
    <w:rsid w:val="00BE58A4"/>
    <w:rsid w:val="00BE6EAA"/>
    <w:rsid w:val="00BF4583"/>
    <w:rsid w:val="00C002F1"/>
    <w:rsid w:val="00C0216B"/>
    <w:rsid w:val="00C037E1"/>
    <w:rsid w:val="00C03EF1"/>
    <w:rsid w:val="00C055D3"/>
    <w:rsid w:val="00C119D6"/>
    <w:rsid w:val="00C13132"/>
    <w:rsid w:val="00C14DC1"/>
    <w:rsid w:val="00C15808"/>
    <w:rsid w:val="00C21EA1"/>
    <w:rsid w:val="00C24DC8"/>
    <w:rsid w:val="00C25D1C"/>
    <w:rsid w:val="00C323E6"/>
    <w:rsid w:val="00C414FA"/>
    <w:rsid w:val="00C41C08"/>
    <w:rsid w:val="00C468B0"/>
    <w:rsid w:val="00C46CAD"/>
    <w:rsid w:val="00C51662"/>
    <w:rsid w:val="00C56C47"/>
    <w:rsid w:val="00C56EA8"/>
    <w:rsid w:val="00C6051D"/>
    <w:rsid w:val="00C60C1D"/>
    <w:rsid w:val="00C66726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4B5"/>
    <w:rsid w:val="00CA458D"/>
    <w:rsid w:val="00CA4B30"/>
    <w:rsid w:val="00CB0231"/>
    <w:rsid w:val="00CB0A60"/>
    <w:rsid w:val="00CB42D4"/>
    <w:rsid w:val="00CB5015"/>
    <w:rsid w:val="00CB5A3B"/>
    <w:rsid w:val="00CB7A1F"/>
    <w:rsid w:val="00CC2911"/>
    <w:rsid w:val="00CC483F"/>
    <w:rsid w:val="00CC59D8"/>
    <w:rsid w:val="00CD7587"/>
    <w:rsid w:val="00CE31A4"/>
    <w:rsid w:val="00CE5FA3"/>
    <w:rsid w:val="00CE642C"/>
    <w:rsid w:val="00CE65A3"/>
    <w:rsid w:val="00CE7D2D"/>
    <w:rsid w:val="00CF26E9"/>
    <w:rsid w:val="00D045E1"/>
    <w:rsid w:val="00D05162"/>
    <w:rsid w:val="00D07190"/>
    <w:rsid w:val="00D137EF"/>
    <w:rsid w:val="00D16061"/>
    <w:rsid w:val="00D204B8"/>
    <w:rsid w:val="00D21580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3A8F"/>
    <w:rsid w:val="00D4478E"/>
    <w:rsid w:val="00D534C1"/>
    <w:rsid w:val="00D6269D"/>
    <w:rsid w:val="00D628B2"/>
    <w:rsid w:val="00D62CCA"/>
    <w:rsid w:val="00D65974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07B1"/>
    <w:rsid w:val="00DD2802"/>
    <w:rsid w:val="00DD7140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6FA8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0012"/>
    <w:rsid w:val="00E51078"/>
    <w:rsid w:val="00E51410"/>
    <w:rsid w:val="00E526F4"/>
    <w:rsid w:val="00E545F8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2A7"/>
    <w:rsid w:val="00EB165C"/>
    <w:rsid w:val="00EB5722"/>
    <w:rsid w:val="00EB713D"/>
    <w:rsid w:val="00EB718E"/>
    <w:rsid w:val="00EC2901"/>
    <w:rsid w:val="00EC3989"/>
    <w:rsid w:val="00EC3CF4"/>
    <w:rsid w:val="00ED0B08"/>
    <w:rsid w:val="00ED22B5"/>
    <w:rsid w:val="00ED23E8"/>
    <w:rsid w:val="00ED38C7"/>
    <w:rsid w:val="00ED59F6"/>
    <w:rsid w:val="00ED6C3E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42CC"/>
    <w:rsid w:val="00F05A09"/>
    <w:rsid w:val="00F06902"/>
    <w:rsid w:val="00F078FD"/>
    <w:rsid w:val="00F10360"/>
    <w:rsid w:val="00F10C52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04E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1DE4"/>
    <w:rsid w:val="00F76949"/>
    <w:rsid w:val="00F80213"/>
    <w:rsid w:val="00F81C68"/>
    <w:rsid w:val="00F8439E"/>
    <w:rsid w:val="00F84930"/>
    <w:rsid w:val="00F87A7D"/>
    <w:rsid w:val="00F94A10"/>
    <w:rsid w:val="00FA362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3D1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3">
    <w:name w:val="Intense Emphasis"/>
    <w:basedOn w:val="a0"/>
    <w:uiPriority w:val="21"/>
    <w:qFormat/>
    <w:rsid w:val="00E5107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2927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Усенбеков Бакдаулет</cp:lastModifiedBy>
  <cp:revision>42</cp:revision>
  <cp:lastPrinted>2025-09-09T13:29:00Z</cp:lastPrinted>
  <dcterms:created xsi:type="dcterms:W3CDTF">2025-01-18T22:40:00Z</dcterms:created>
  <dcterms:modified xsi:type="dcterms:W3CDTF">2025-09-09T13:32:00Z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